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0E" w:rsidRPr="007A37E2" w:rsidRDefault="006B070E" w:rsidP="006B070E">
      <w:pPr>
        <w:rPr>
          <w:sz w:val="2"/>
        </w:rPr>
      </w:pPr>
      <w:bookmarkStart w:id="0" w:name="_GoBack"/>
      <w:bookmarkEnd w:id="0"/>
    </w:p>
    <w:tbl>
      <w:tblPr>
        <w:tblpPr w:leftFromText="180" w:rightFromText="180" w:vertAnchor="page" w:horzAnchor="margin" w:tblpY="118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677"/>
        <w:gridCol w:w="4820"/>
      </w:tblGrid>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caps/>
                <w:sz w:val="24"/>
                <w:szCs w:val="24"/>
              </w:rPr>
            </w:pPr>
            <w:r w:rsidRPr="004D2DB2">
              <w:rPr>
                <w:caps/>
                <w:sz w:val="24"/>
                <w:szCs w:val="24"/>
              </w:rPr>
              <w:t>ОПИСАНИЕ МЕСТОПОЛОЖЕНИЯ ГРАНИЦ</w:t>
            </w:r>
          </w:p>
        </w:tc>
      </w:tr>
      <w:tr w:rsidR="006B070E" w:rsidRPr="005B4876" w:rsidTr="003E6513">
        <w:tc>
          <w:tcPr>
            <w:tcW w:w="10349" w:type="dxa"/>
            <w:gridSpan w:val="3"/>
            <w:tcBorders>
              <w:top w:val="nil"/>
              <w:left w:val="nil"/>
              <w:bottom w:val="nil"/>
              <w:right w:val="nil"/>
            </w:tcBorders>
            <w:vAlign w:val="center"/>
          </w:tcPr>
          <w:p w:rsidR="006B070E" w:rsidRPr="00741DEC" w:rsidRDefault="006B070E" w:rsidP="003E6513">
            <w:pPr>
              <w:pStyle w:val="a6"/>
              <w:jc w:val="center"/>
              <w:rPr>
                <w:u w:val="single"/>
              </w:rPr>
            </w:pPr>
            <w:r w:rsidRPr="004D2DB2">
              <w:rPr>
                <w:u w:val="single"/>
              </w:rPr>
              <w:t>Территориальная зона Общественно-деловая зона  (О)</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tabs>
                <w:tab w:val="left" w:pos="2738"/>
              </w:tabs>
              <w:jc w:val="center"/>
            </w:pPr>
            <w:r w:rsidRPr="004D2DB2">
              <w:rPr>
                <w:sz w:val="20"/>
              </w:rPr>
              <w:t>(наименование объекта</w:t>
            </w:r>
            <w:r>
              <w:rPr>
                <w:sz w:val="20"/>
              </w:rPr>
              <w:t xml:space="preserve">, местоположение границ </w:t>
            </w:r>
            <w:r w:rsidRPr="004D2DB2">
              <w:rPr>
                <w:sz w:val="20"/>
              </w:rPr>
              <w:t>которого описано (далее - объект)</w:t>
            </w: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bottom w:val="nil"/>
              <w:right w:val="nil"/>
            </w:tcBorders>
            <w:vAlign w:val="center"/>
          </w:tcPr>
          <w:p w:rsidR="006B070E" w:rsidRPr="005A5528" w:rsidRDefault="006B070E" w:rsidP="003E6513">
            <w:pPr>
              <w:pStyle w:val="1"/>
              <w:spacing w:line="240" w:lineRule="atLeast"/>
              <w:jc w:val="center"/>
            </w:pPr>
          </w:p>
        </w:tc>
      </w:tr>
      <w:tr w:rsidR="006B070E" w:rsidRPr="005B4876" w:rsidTr="003E6513">
        <w:tc>
          <w:tcPr>
            <w:tcW w:w="10349" w:type="dxa"/>
            <w:gridSpan w:val="3"/>
            <w:tcBorders>
              <w:top w:val="nil"/>
              <w:left w:val="nil"/>
              <w:right w:val="nil"/>
            </w:tcBorders>
            <w:vAlign w:val="center"/>
          </w:tcPr>
          <w:p w:rsidR="006B070E" w:rsidRPr="005A5528" w:rsidRDefault="006B070E" w:rsidP="003E6513">
            <w:pPr>
              <w:pStyle w:val="1"/>
              <w:spacing w:line="240" w:lineRule="atLeast"/>
              <w:jc w:val="center"/>
            </w:pPr>
            <w:r w:rsidRPr="005A5528">
              <w:t>Раздел 1</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r w:rsidRPr="005A5528">
              <w:rPr>
                <w:sz w:val="20"/>
                <w:szCs w:val="24"/>
              </w:rPr>
              <w:t>Сведения об объекте</w:t>
            </w:r>
          </w:p>
        </w:tc>
      </w:tr>
      <w:tr w:rsidR="006B070E" w:rsidRPr="005B4876" w:rsidTr="003E6513">
        <w:trPr>
          <w:trHeight w:hRule="exact" w:val="397"/>
        </w:trPr>
        <w:tc>
          <w:tcPr>
            <w:tcW w:w="10349" w:type="dxa"/>
            <w:gridSpan w:val="3"/>
            <w:vAlign w:val="center"/>
          </w:tcPr>
          <w:p w:rsidR="006B070E" w:rsidRPr="005A5528" w:rsidRDefault="006B070E" w:rsidP="003E6513">
            <w:pPr>
              <w:pStyle w:val="1"/>
              <w:jc w:val="center"/>
              <w:rPr>
                <w:sz w:val="20"/>
                <w:szCs w:val="24"/>
              </w:rPr>
            </w:pPr>
          </w:p>
        </w:tc>
      </w:tr>
      <w:tr w:rsidR="006B070E" w:rsidRPr="005B4876" w:rsidTr="003E6513">
        <w:tblPrEx>
          <w:tblLook w:val="0000" w:firstRow="0" w:lastRow="0" w:firstColumn="0" w:lastColumn="0" w:noHBand="0" w:noVBand="0"/>
        </w:tblPrEx>
        <w:trPr>
          <w:trHeight w:val="246"/>
        </w:trPr>
        <w:tc>
          <w:tcPr>
            <w:tcW w:w="852" w:type="dxa"/>
            <w:vAlign w:val="center"/>
          </w:tcPr>
          <w:p w:rsidR="006B070E" w:rsidRPr="005A5528" w:rsidRDefault="006B070E" w:rsidP="003E6513">
            <w:pPr>
              <w:pStyle w:val="1"/>
              <w:jc w:val="center"/>
              <w:rPr>
                <w:sz w:val="20"/>
                <w:szCs w:val="24"/>
              </w:rPr>
            </w:pPr>
            <w:r w:rsidRPr="005A5528">
              <w:rPr>
                <w:sz w:val="20"/>
                <w:szCs w:val="24"/>
              </w:rPr>
              <w:t>№ п/п</w:t>
            </w:r>
          </w:p>
        </w:tc>
        <w:tc>
          <w:tcPr>
            <w:tcW w:w="4677" w:type="dxa"/>
            <w:vAlign w:val="center"/>
          </w:tcPr>
          <w:p w:rsidR="006B070E" w:rsidRPr="005A5528" w:rsidRDefault="006B070E" w:rsidP="003E6513">
            <w:pPr>
              <w:pStyle w:val="1"/>
              <w:jc w:val="center"/>
              <w:rPr>
                <w:sz w:val="20"/>
                <w:szCs w:val="24"/>
              </w:rPr>
            </w:pPr>
            <w:r w:rsidRPr="005A5528">
              <w:rPr>
                <w:sz w:val="20"/>
                <w:szCs w:val="24"/>
              </w:rPr>
              <w:t>Характеристики объекта</w:t>
            </w:r>
          </w:p>
        </w:tc>
        <w:tc>
          <w:tcPr>
            <w:tcW w:w="4820" w:type="dxa"/>
            <w:vAlign w:val="center"/>
          </w:tcPr>
          <w:p w:rsidR="006B070E" w:rsidRPr="005A5528" w:rsidRDefault="006B070E" w:rsidP="003E6513">
            <w:pPr>
              <w:pStyle w:val="1"/>
              <w:jc w:val="center"/>
              <w:rPr>
                <w:sz w:val="20"/>
                <w:szCs w:val="24"/>
              </w:rPr>
            </w:pPr>
            <w:r w:rsidRPr="005A5528">
              <w:rPr>
                <w:sz w:val="20"/>
                <w:szCs w:val="24"/>
              </w:rPr>
              <w:t>Описание характеристик</w:t>
            </w:r>
          </w:p>
        </w:tc>
      </w:tr>
      <w:tr w:rsidR="006B070E" w:rsidRPr="005B4876" w:rsidTr="003E6513">
        <w:tblPrEx>
          <w:tblLook w:val="0000" w:firstRow="0" w:lastRow="0" w:firstColumn="0" w:lastColumn="0" w:noHBand="0" w:noVBand="0"/>
        </w:tblPrEx>
        <w:trPr>
          <w:trHeight w:val="243"/>
        </w:trPr>
        <w:tc>
          <w:tcPr>
            <w:tcW w:w="852" w:type="dxa"/>
            <w:vAlign w:val="center"/>
          </w:tcPr>
          <w:p w:rsidR="006B070E" w:rsidRPr="005A5528" w:rsidRDefault="006B070E" w:rsidP="003E6513">
            <w:pPr>
              <w:pStyle w:val="1"/>
              <w:jc w:val="center"/>
              <w:rPr>
                <w:sz w:val="20"/>
                <w:szCs w:val="24"/>
              </w:rPr>
            </w:pPr>
            <w:r w:rsidRPr="005A5528">
              <w:rPr>
                <w:sz w:val="20"/>
                <w:szCs w:val="24"/>
              </w:rPr>
              <w:t>1</w:t>
            </w:r>
          </w:p>
        </w:tc>
        <w:tc>
          <w:tcPr>
            <w:tcW w:w="4677" w:type="dxa"/>
            <w:vAlign w:val="center"/>
          </w:tcPr>
          <w:p w:rsidR="006B070E" w:rsidRPr="005A5528" w:rsidRDefault="006B070E" w:rsidP="003E6513">
            <w:pPr>
              <w:pStyle w:val="1"/>
              <w:jc w:val="center"/>
              <w:rPr>
                <w:sz w:val="20"/>
                <w:szCs w:val="24"/>
              </w:rPr>
            </w:pPr>
            <w:r w:rsidRPr="005A5528">
              <w:rPr>
                <w:sz w:val="20"/>
                <w:szCs w:val="24"/>
              </w:rPr>
              <w:t>2</w:t>
            </w:r>
          </w:p>
        </w:tc>
        <w:tc>
          <w:tcPr>
            <w:tcW w:w="4820" w:type="dxa"/>
            <w:vAlign w:val="center"/>
          </w:tcPr>
          <w:p w:rsidR="006B070E" w:rsidRPr="005A5528" w:rsidRDefault="006B070E" w:rsidP="003E6513">
            <w:pPr>
              <w:pStyle w:val="1"/>
              <w:jc w:val="center"/>
              <w:rPr>
                <w:sz w:val="20"/>
                <w:szCs w:val="24"/>
              </w:rPr>
            </w:pPr>
            <w:r w:rsidRPr="005A5528">
              <w:rPr>
                <w:sz w:val="20"/>
                <w:szCs w:val="24"/>
              </w:rPr>
              <w:t>3</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1</w:t>
            </w:r>
          </w:p>
        </w:tc>
        <w:tc>
          <w:tcPr>
            <w:tcW w:w="4677" w:type="dxa"/>
          </w:tcPr>
          <w:p w:rsidR="006B070E" w:rsidRPr="005A5528" w:rsidRDefault="006B070E" w:rsidP="003E6513">
            <w:pPr>
              <w:pStyle w:val="1"/>
              <w:rPr>
                <w:sz w:val="20"/>
                <w:szCs w:val="24"/>
              </w:rPr>
            </w:pPr>
            <w:r w:rsidRPr="005A5528">
              <w:rPr>
                <w:sz w:val="20"/>
                <w:szCs w:val="24"/>
              </w:rPr>
              <w:t>Местоположение объекта</w:t>
            </w:r>
          </w:p>
        </w:tc>
        <w:tc>
          <w:tcPr>
            <w:tcW w:w="4820" w:type="dxa"/>
          </w:tcPr>
          <w:p w:rsidR="006B070E" w:rsidRPr="00095000" w:rsidRDefault="006B070E" w:rsidP="003E6513">
            <w:pPr>
              <w:pStyle w:val="1"/>
              <w:rPr>
                <w:sz w:val="20"/>
                <w:szCs w:val="24"/>
              </w:rPr>
            </w:pPr>
            <w:r w:rsidRPr="00095000">
              <w:rPr>
                <w:sz w:val="20"/>
                <w:szCs w:val="24"/>
              </w:rPr>
              <w:t>446185, Самарская обл, Большеглушицкий р-н, Фрунзенский п</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rPr>
            </w:pPr>
            <w:r w:rsidRPr="005A5528">
              <w:rPr>
                <w:sz w:val="20"/>
                <w:szCs w:val="24"/>
              </w:rPr>
              <w:t>2</w:t>
            </w:r>
          </w:p>
        </w:tc>
        <w:tc>
          <w:tcPr>
            <w:tcW w:w="4677" w:type="dxa"/>
          </w:tcPr>
          <w:p w:rsidR="006B070E" w:rsidRPr="005A5528" w:rsidRDefault="006B070E" w:rsidP="003E6513">
            <w:pPr>
              <w:pStyle w:val="1"/>
              <w:rPr>
                <w:sz w:val="20"/>
                <w:szCs w:val="24"/>
              </w:rPr>
            </w:pPr>
            <w:r w:rsidRPr="005A5528">
              <w:rPr>
                <w:sz w:val="20"/>
                <w:szCs w:val="24"/>
              </w:rPr>
              <w:t>Площадь объекта +/- величина погрешности определения площади</w:t>
            </w:r>
          </w:p>
          <w:p w:rsidR="006B070E" w:rsidRPr="005A5528" w:rsidRDefault="006B070E" w:rsidP="003E6513">
            <w:pPr>
              <w:pStyle w:val="1"/>
              <w:rPr>
                <w:sz w:val="20"/>
                <w:szCs w:val="24"/>
              </w:rPr>
            </w:pPr>
            <w:r w:rsidRPr="005A5528">
              <w:rPr>
                <w:sz w:val="20"/>
                <w:szCs w:val="24"/>
              </w:rPr>
              <w:t>(Р+/- Дельта Р)</w:t>
            </w:r>
          </w:p>
        </w:tc>
        <w:tc>
          <w:tcPr>
            <w:tcW w:w="4820" w:type="dxa"/>
          </w:tcPr>
          <w:p w:rsidR="006B070E" w:rsidRPr="005A5528" w:rsidRDefault="006B070E" w:rsidP="003E6513">
            <w:pPr>
              <w:rPr>
                <w:sz w:val="20"/>
              </w:rPr>
            </w:pPr>
            <w:r w:rsidRPr="005A5528">
              <w:rPr>
                <w:sz w:val="20"/>
                <w:lang w:val="en-US"/>
              </w:rPr>
              <w:t>29467 кв.м ± 34 кв.м</w:t>
            </w:r>
          </w:p>
        </w:tc>
      </w:tr>
      <w:tr w:rsidR="006B070E" w:rsidRPr="005B4876" w:rsidTr="003E6513">
        <w:tblPrEx>
          <w:tblLook w:val="0000" w:firstRow="0" w:lastRow="0" w:firstColumn="0" w:lastColumn="0" w:noHBand="0" w:noVBand="0"/>
        </w:tblPrEx>
        <w:trPr>
          <w:trHeight w:val="243"/>
        </w:trPr>
        <w:tc>
          <w:tcPr>
            <w:tcW w:w="852" w:type="dxa"/>
          </w:tcPr>
          <w:p w:rsidR="006B070E" w:rsidRPr="005A5528" w:rsidRDefault="006B070E" w:rsidP="003E6513">
            <w:pPr>
              <w:pStyle w:val="1"/>
              <w:jc w:val="center"/>
              <w:rPr>
                <w:sz w:val="20"/>
                <w:szCs w:val="24"/>
                <w:lang w:val="en-US"/>
              </w:rPr>
            </w:pPr>
            <w:r w:rsidRPr="005A5528">
              <w:rPr>
                <w:sz w:val="20"/>
                <w:szCs w:val="24"/>
              </w:rPr>
              <w:t>3</w:t>
            </w:r>
          </w:p>
        </w:tc>
        <w:tc>
          <w:tcPr>
            <w:tcW w:w="4677" w:type="dxa"/>
          </w:tcPr>
          <w:p w:rsidR="006B070E" w:rsidRPr="005A5528" w:rsidRDefault="006B070E" w:rsidP="003E6513">
            <w:pPr>
              <w:pStyle w:val="1"/>
              <w:rPr>
                <w:sz w:val="20"/>
                <w:szCs w:val="24"/>
              </w:rPr>
            </w:pPr>
            <w:r w:rsidRPr="005A5528">
              <w:rPr>
                <w:sz w:val="20"/>
                <w:szCs w:val="24"/>
              </w:rPr>
              <w:t>Иные характеристики объекта</w:t>
            </w:r>
          </w:p>
        </w:tc>
        <w:tc>
          <w:tcPr>
            <w:tcW w:w="4820" w:type="dxa"/>
          </w:tcPr>
          <w:p w:rsidR="006B070E" w:rsidRPr="00095000" w:rsidRDefault="006B070E" w:rsidP="003E6513">
            <w:pPr>
              <w:pStyle w:val="1"/>
              <w:rPr>
                <w:sz w:val="20"/>
                <w:szCs w:val="24"/>
              </w:rPr>
            </w:pPr>
            <w:r w:rsidRPr="00095000">
              <w:rPr>
                <w:sz w:val="20"/>
                <w:szCs w:val="24"/>
              </w:rPr>
              <w:t>Основной вид разрешенного использования:</w:t>
            </w:r>
          </w:p>
          <w:p w:rsidR="006B070E" w:rsidRPr="00095000" w:rsidRDefault="006B070E" w:rsidP="003E6513">
            <w:pPr>
              <w:pStyle w:val="1"/>
              <w:rPr>
                <w:sz w:val="20"/>
                <w:szCs w:val="24"/>
              </w:rPr>
            </w:pPr>
            <w:r w:rsidRPr="00095000">
              <w:rPr>
                <w:sz w:val="20"/>
                <w:szCs w:val="24"/>
              </w:rPr>
              <w:t>Обслуживание жилой застройки, Хранение автотранспорта, Общественное использование объектов капитального строительства, Коммунальное обслуживание, Предоставление коммунальных услуг, Административные здания организаций, обеспечивающих предоставление коммунальных услуг, Социальное обслуживание, Дома социального обслуживания, Оказание социальной помощи населению, Оказание услуг связи, Общежития, Бытовое обслуживание, Здравоохранение, Амбулаторно-поликлиническое обслуживание, Стационарное медицинское обслуживание, Образование и просвещение, Дошкольное, начальное и среднее общее образование, Среднее и высшее профессиональное образование, Культурное развитие, Объекты культурно-досуговой деятельности, Парки культуры и отдыха, Осуществление религиозных обрядов, Религиозное управление и образование, Общественное управление, Государственное управление, Представительская деятельность, Обеспечение деятельности в области гидрометеорологии и смежных с ней областях, Проведение научных исследований, Амбулаторное ветеринарное обслуживание, Предпринимательство, Деловое управление, Объекты торговли (торговые центры, торгово-развлекательные центры (комплексы), Рынки, Магазины, Банковская и страховая деятельность, Общественное питание, Гостиничное обслуживание, Развлекательные мероприятия, Служебные гаражи, Выставочно-ярмарочная деятельность, Обеспечение спортивно-зрелищных мероприятий, Обеспечение занятий спортом в помещениях, Площадки для занятий спортом, Туристическое обслуживание, Стоянки, Обеспечение внутреннего правопорядка, Историко-культурная деятельность, Земельные участки (территории) общего пользования, Улично-дорожная сеть, Благоустройство территории, Благоустройство территории</w:t>
            </w:r>
          </w:p>
          <w:p w:rsidR="006B070E" w:rsidRPr="00095000" w:rsidRDefault="006B070E" w:rsidP="003E6513">
            <w:pPr>
              <w:pStyle w:val="1"/>
              <w:rPr>
                <w:sz w:val="20"/>
                <w:szCs w:val="24"/>
              </w:rPr>
            </w:pPr>
            <w:r w:rsidRPr="00095000">
              <w:rPr>
                <w:sz w:val="20"/>
                <w:szCs w:val="24"/>
              </w:rPr>
              <w:t>Условно разрешенный вид разрешенного использования:</w:t>
            </w:r>
          </w:p>
          <w:p w:rsidR="006B070E" w:rsidRPr="00095000" w:rsidRDefault="006B070E" w:rsidP="003E6513">
            <w:pPr>
              <w:pStyle w:val="1"/>
              <w:rPr>
                <w:sz w:val="20"/>
                <w:szCs w:val="24"/>
              </w:rPr>
            </w:pPr>
            <w:r w:rsidRPr="00095000">
              <w:rPr>
                <w:sz w:val="20"/>
                <w:szCs w:val="24"/>
              </w:rPr>
              <w:t xml:space="preserve">Медицинские организации особого назначения, Цирки и зверинцы, Религиозное использование, </w:t>
            </w:r>
            <w:r w:rsidRPr="00095000">
              <w:rPr>
                <w:sz w:val="20"/>
                <w:szCs w:val="24"/>
              </w:rPr>
              <w:lastRenderedPageBreak/>
              <w:t>Обеспечение научной деятельности, Проведение научных испытаний, Ветеринарное обслуживание, Приюты для животных, Объекты дорожного сервиса, Заправка транспортных средств, Обеспечение дорожного отдыха, Автомобильные мойки, Ремонт автомобилей, Спорт, Оборудованные площадки для занятий спортом, Водный спорт, Авиационный спорт, Обслуживание перевозок пассажиров, Общее пользование водными объектами, Гидротехнические сооружения</w:t>
            </w:r>
          </w:p>
        </w:tc>
      </w:tr>
    </w:tbl>
    <w:p w:rsidR="0049213B" w:rsidRDefault="0049213B"/>
    <w:p w:rsidR="0049213B" w:rsidRDefault="000D7EA8">
      <w:r>
        <w:br w:type="page"/>
      </w:r>
    </w:p>
    <w:p w:rsidR="0049213B" w:rsidRDefault="0049213B">
      <w:pPr>
        <w:sectPr w:rsidR="0049213B" w:rsidSect="001518D1">
          <w:footerReference w:type="even" r:id="rId7"/>
          <w:footerReference w:type="default" r:id="rId8"/>
          <w:pgSz w:w="11906" w:h="16838" w:code="9"/>
          <w:pgMar w:top="1134" w:right="566" w:bottom="1134" w:left="1134" w:header="709" w:footer="709" w:gutter="0"/>
          <w:cols w:space="398"/>
          <w:docGrid w:linePitch="360"/>
        </w:sectPr>
      </w:pPr>
    </w:p>
    <w:p w:rsidR="00C41846" w:rsidRPr="002E6E74" w:rsidRDefault="00F57A95">
      <w:pPr>
        <w:rPr>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1"/>
        <w:gridCol w:w="1558"/>
        <w:gridCol w:w="1562"/>
        <w:gridCol w:w="2134"/>
        <w:gridCol w:w="1985"/>
        <w:gridCol w:w="1702"/>
      </w:tblGrid>
      <w:tr w:rsidR="009D1607" w:rsidRPr="002E6E74" w:rsidTr="005232A7">
        <w:trPr>
          <w:trHeight w:val="430"/>
        </w:trPr>
        <w:tc>
          <w:tcPr>
            <w:tcW w:w="10632" w:type="dxa"/>
            <w:gridSpan w:val="6"/>
            <w:tcBorders>
              <w:top w:val="nil"/>
              <w:left w:val="nil"/>
              <w:right w:val="nil"/>
            </w:tcBorders>
          </w:tcPr>
          <w:p w:rsidR="009D1607" w:rsidRPr="002E6E74" w:rsidRDefault="000D7EA8" w:rsidP="009D1607">
            <w:pPr>
              <w:pStyle w:val="1"/>
              <w:jc w:val="center"/>
              <w:rPr>
                <w:sz w:val="20"/>
              </w:rPr>
            </w:pPr>
            <w:r w:rsidRPr="002E6E74">
              <w:t>Раздел 2</w:t>
            </w:r>
          </w:p>
        </w:tc>
      </w:tr>
      <w:tr w:rsidR="00FD0C65" w:rsidRPr="002E6E74" w:rsidTr="005232A7">
        <w:trPr>
          <w:trHeight w:val="430"/>
        </w:trPr>
        <w:tc>
          <w:tcPr>
            <w:tcW w:w="10632" w:type="dxa"/>
            <w:gridSpan w:val="6"/>
          </w:tcPr>
          <w:p w:rsidR="00FD0C65" w:rsidRPr="002E6E74" w:rsidRDefault="000D7EA8" w:rsidP="00FD0C65">
            <w:pPr>
              <w:pStyle w:val="1"/>
              <w:spacing w:before="120"/>
              <w:jc w:val="center"/>
              <w:rPr>
                <w:sz w:val="20"/>
              </w:rPr>
            </w:pPr>
            <w:r w:rsidRPr="002E6E74">
              <w:rPr>
                <w:sz w:val="20"/>
              </w:rPr>
              <w:t>Сведения о местоположении границ объекта</w:t>
            </w:r>
          </w:p>
        </w:tc>
      </w:tr>
      <w:tr w:rsidR="006E1041" w:rsidRPr="002E6E74" w:rsidTr="005232A7">
        <w:trPr>
          <w:trHeight w:hRule="exact" w:val="397"/>
        </w:trPr>
        <w:tc>
          <w:tcPr>
            <w:tcW w:w="10632" w:type="dxa"/>
            <w:gridSpan w:val="6"/>
          </w:tcPr>
          <w:p w:rsidR="006E1041" w:rsidRPr="002E6E74" w:rsidRDefault="000D7EA8" w:rsidP="00694243">
            <w:pPr>
              <w:pStyle w:val="1"/>
              <w:rPr>
                <w:sz w:val="20"/>
              </w:rPr>
            </w:pPr>
            <w:r w:rsidRPr="002E6E74">
              <w:rPr>
                <w:sz w:val="20"/>
              </w:rPr>
              <w:t xml:space="preserve">1. Система координат </w:t>
            </w:r>
            <w:r w:rsidRPr="002E6E74">
              <w:rPr>
                <w:sz w:val="20"/>
                <w:u w:val="single"/>
              </w:rPr>
              <w:t>МСК - 63</w:t>
            </w:r>
          </w:p>
        </w:tc>
      </w:tr>
      <w:tr w:rsidR="006E1041" w:rsidRPr="002E6E74" w:rsidTr="005232A7">
        <w:trPr>
          <w:trHeight w:hRule="exact" w:val="397"/>
        </w:trPr>
        <w:tc>
          <w:tcPr>
            <w:tcW w:w="10632" w:type="dxa"/>
            <w:gridSpan w:val="6"/>
          </w:tcPr>
          <w:p w:rsidR="006E1041" w:rsidRPr="002E6E74" w:rsidRDefault="000D7EA8" w:rsidP="00774124">
            <w:pPr>
              <w:rPr>
                <w:sz w:val="20"/>
                <w:szCs w:val="20"/>
              </w:rPr>
            </w:pPr>
            <w:r w:rsidRPr="002E6E74">
              <w:rPr>
                <w:sz w:val="20"/>
                <w:szCs w:val="20"/>
              </w:rPr>
              <w:t>2. Сведения о характерных точках границ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0D7EA8" w:rsidP="00BB0F7B">
            <w:pPr>
              <w:pStyle w:val="1"/>
              <w:jc w:val="center"/>
              <w:rPr>
                <w:sz w:val="20"/>
              </w:rPr>
            </w:pPr>
            <w:r w:rsidRPr="002E6E74">
              <w:rPr>
                <w:sz w:val="20"/>
              </w:rPr>
              <w:t>Обозначение</w:t>
            </w:r>
          </w:p>
          <w:p w:rsidR="006E1041" w:rsidRPr="002E6E74" w:rsidRDefault="000D7EA8" w:rsidP="00BB0F7B">
            <w:pPr>
              <w:pStyle w:val="1"/>
              <w:jc w:val="center"/>
              <w:rPr>
                <w:sz w:val="20"/>
              </w:rPr>
            </w:pPr>
            <w:r w:rsidRPr="002E6E74">
              <w:rPr>
                <w:sz w:val="20"/>
              </w:rPr>
              <w:t>характерных точек границ</w:t>
            </w:r>
          </w:p>
        </w:tc>
        <w:tc>
          <w:tcPr>
            <w:tcW w:w="3120" w:type="dxa"/>
            <w:gridSpan w:val="2"/>
            <w:vAlign w:val="center"/>
          </w:tcPr>
          <w:p w:rsidR="006E1041" w:rsidRPr="002E6E74" w:rsidRDefault="000D7EA8" w:rsidP="005B380A">
            <w:pPr>
              <w:pStyle w:val="1"/>
              <w:jc w:val="center"/>
              <w:rPr>
                <w:sz w:val="20"/>
              </w:rPr>
            </w:pPr>
            <w:r w:rsidRPr="002E6E74">
              <w:rPr>
                <w:sz w:val="20"/>
              </w:rPr>
              <w:t>Координаты, м</w:t>
            </w:r>
          </w:p>
        </w:tc>
        <w:tc>
          <w:tcPr>
            <w:tcW w:w="2134" w:type="dxa"/>
            <w:vMerge w:val="restart"/>
            <w:vAlign w:val="center"/>
          </w:tcPr>
          <w:p w:rsidR="006E1041" w:rsidRPr="002E6E74" w:rsidRDefault="000D7EA8" w:rsidP="006E1041">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0D7EA8" w:rsidP="00774124">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0D7EA8" w:rsidP="00774124">
            <w:pPr>
              <w:pStyle w:val="1"/>
              <w:spacing w:before="60" w:after="60"/>
              <w:jc w:val="center"/>
              <w:rPr>
                <w:sz w:val="20"/>
              </w:rPr>
            </w:pPr>
            <w:r w:rsidRPr="002E6E74">
              <w:rPr>
                <w:sz w:val="20"/>
              </w:rPr>
              <w:t>Описание обозначения точки</w:t>
            </w:r>
            <w:r>
              <w:rPr>
                <w:sz w:val="20"/>
              </w:rPr>
              <w:t xml:space="preserve"> </w:t>
            </w:r>
            <w:r w:rsidRPr="002E6E74">
              <w:rPr>
                <w:sz w:val="20"/>
              </w:rPr>
              <w:t>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57A95" w:rsidP="00EE1B03">
            <w:pPr>
              <w:pStyle w:val="1"/>
              <w:jc w:val="center"/>
              <w:rPr>
                <w:sz w:val="20"/>
              </w:rPr>
            </w:pPr>
          </w:p>
        </w:tc>
        <w:tc>
          <w:tcPr>
            <w:tcW w:w="1558" w:type="dxa"/>
            <w:vAlign w:val="center"/>
          </w:tcPr>
          <w:p w:rsidR="006E1041" w:rsidRPr="002E6E74" w:rsidRDefault="000D7EA8" w:rsidP="005B380A">
            <w:pPr>
              <w:pStyle w:val="a3"/>
              <w:jc w:val="center"/>
              <w:rPr>
                <w:sz w:val="20"/>
                <w:szCs w:val="20"/>
              </w:rPr>
            </w:pPr>
            <w:r w:rsidRPr="002E6E74">
              <w:rPr>
                <w:sz w:val="20"/>
                <w:szCs w:val="20"/>
              </w:rPr>
              <w:t>Х</w:t>
            </w:r>
          </w:p>
        </w:tc>
        <w:tc>
          <w:tcPr>
            <w:tcW w:w="1562" w:type="dxa"/>
            <w:vAlign w:val="center"/>
          </w:tcPr>
          <w:p w:rsidR="006E1041" w:rsidRPr="002E6E74" w:rsidRDefault="000D7EA8" w:rsidP="005B380A">
            <w:pPr>
              <w:pStyle w:val="1"/>
              <w:jc w:val="center"/>
              <w:rPr>
                <w:sz w:val="20"/>
                <w:lang w:val="en-US"/>
              </w:rPr>
            </w:pPr>
            <w:r w:rsidRPr="002E6E74">
              <w:rPr>
                <w:sz w:val="20"/>
                <w:lang w:val="en-US"/>
              </w:rPr>
              <w:t>Y</w:t>
            </w:r>
          </w:p>
        </w:tc>
        <w:tc>
          <w:tcPr>
            <w:tcW w:w="2134" w:type="dxa"/>
            <w:vMerge/>
            <w:vAlign w:val="center"/>
          </w:tcPr>
          <w:p w:rsidR="006E1041" w:rsidRPr="002E6E74" w:rsidRDefault="00F57A95" w:rsidP="00EE1B03">
            <w:pPr>
              <w:pStyle w:val="1"/>
              <w:jc w:val="center"/>
              <w:rPr>
                <w:sz w:val="20"/>
              </w:rPr>
            </w:pPr>
          </w:p>
        </w:tc>
        <w:tc>
          <w:tcPr>
            <w:tcW w:w="1985" w:type="dxa"/>
            <w:vMerge/>
          </w:tcPr>
          <w:p w:rsidR="006E1041" w:rsidRPr="002E6E74" w:rsidRDefault="00F57A95" w:rsidP="00EE1B03">
            <w:pPr>
              <w:pStyle w:val="1"/>
              <w:jc w:val="center"/>
              <w:rPr>
                <w:sz w:val="20"/>
              </w:rPr>
            </w:pPr>
          </w:p>
        </w:tc>
        <w:tc>
          <w:tcPr>
            <w:tcW w:w="1702" w:type="dxa"/>
            <w:vMerge/>
            <w:vAlign w:val="center"/>
          </w:tcPr>
          <w:p w:rsidR="006E1041" w:rsidRPr="002E6E74" w:rsidRDefault="00F57A95" w:rsidP="00EE1B03">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0D7EA8" w:rsidP="005B380A">
            <w:pPr>
              <w:pStyle w:val="1"/>
              <w:jc w:val="center"/>
              <w:rPr>
                <w:sz w:val="20"/>
              </w:rPr>
            </w:pPr>
            <w:r w:rsidRPr="002E6E74">
              <w:rPr>
                <w:sz w:val="20"/>
              </w:rPr>
              <w:t>1</w:t>
            </w:r>
          </w:p>
        </w:tc>
        <w:tc>
          <w:tcPr>
            <w:tcW w:w="1558" w:type="dxa"/>
            <w:vAlign w:val="center"/>
          </w:tcPr>
          <w:p w:rsidR="006E1041" w:rsidRPr="002E6E74" w:rsidRDefault="000D7EA8" w:rsidP="005B380A">
            <w:pPr>
              <w:pStyle w:val="a3"/>
              <w:jc w:val="center"/>
              <w:rPr>
                <w:sz w:val="20"/>
                <w:szCs w:val="20"/>
              </w:rPr>
            </w:pPr>
            <w:r w:rsidRPr="002E6E74">
              <w:rPr>
                <w:sz w:val="20"/>
                <w:szCs w:val="20"/>
              </w:rPr>
              <w:t>2</w:t>
            </w:r>
          </w:p>
        </w:tc>
        <w:tc>
          <w:tcPr>
            <w:tcW w:w="1562" w:type="dxa"/>
            <w:vAlign w:val="center"/>
          </w:tcPr>
          <w:p w:rsidR="006E1041" w:rsidRPr="002E6E74" w:rsidRDefault="000D7EA8" w:rsidP="005B380A">
            <w:pPr>
              <w:pStyle w:val="1"/>
              <w:jc w:val="center"/>
              <w:rPr>
                <w:sz w:val="20"/>
                <w:lang w:val="en-US"/>
              </w:rPr>
            </w:pPr>
            <w:r w:rsidRPr="002E6E74">
              <w:rPr>
                <w:sz w:val="20"/>
                <w:lang w:val="en-US"/>
              </w:rPr>
              <w:t>3</w:t>
            </w:r>
          </w:p>
        </w:tc>
        <w:tc>
          <w:tcPr>
            <w:tcW w:w="2134" w:type="dxa"/>
            <w:vAlign w:val="center"/>
          </w:tcPr>
          <w:p w:rsidR="006E1041" w:rsidRPr="002E6E74" w:rsidRDefault="000D7EA8" w:rsidP="005B380A">
            <w:pPr>
              <w:pStyle w:val="1"/>
              <w:jc w:val="center"/>
              <w:rPr>
                <w:sz w:val="20"/>
              </w:rPr>
            </w:pPr>
            <w:r w:rsidRPr="002E6E74">
              <w:rPr>
                <w:sz w:val="20"/>
              </w:rPr>
              <w:t>4</w:t>
            </w:r>
          </w:p>
        </w:tc>
        <w:tc>
          <w:tcPr>
            <w:tcW w:w="1985" w:type="dxa"/>
          </w:tcPr>
          <w:p w:rsidR="006E1041" w:rsidRPr="002E6E74" w:rsidRDefault="000D7EA8" w:rsidP="00EE1B03">
            <w:pPr>
              <w:pStyle w:val="1"/>
              <w:jc w:val="center"/>
              <w:rPr>
                <w:sz w:val="20"/>
              </w:rPr>
            </w:pPr>
            <w:r w:rsidRPr="002E6E74">
              <w:rPr>
                <w:sz w:val="20"/>
              </w:rPr>
              <w:t>5</w:t>
            </w:r>
          </w:p>
        </w:tc>
        <w:tc>
          <w:tcPr>
            <w:tcW w:w="1702" w:type="dxa"/>
            <w:vAlign w:val="center"/>
          </w:tcPr>
          <w:p w:rsidR="006E1041" w:rsidRPr="002E6E74" w:rsidRDefault="000D7EA8" w:rsidP="00EE1B03">
            <w:pPr>
              <w:pStyle w:val="1"/>
              <w:jc w:val="center"/>
              <w:rPr>
                <w:sz w:val="20"/>
              </w:rPr>
            </w:pPr>
            <w:r w:rsidRPr="002E6E74">
              <w:rPr>
                <w:sz w:val="20"/>
              </w:rPr>
              <w:t>6</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Зона1(1)</w:t>
            </w:r>
          </w:p>
        </w:tc>
        <w:tc>
          <w:tcPr>
            <w:tcW w:w="1558" w:type="dxa"/>
          </w:tcPr>
          <w:p w:rsidR="006E1041" w:rsidRPr="002E6E74" w:rsidRDefault="000D7EA8" w:rsidP="00F12DB0">
            <w:pPr>
              <w:jc w:val="center"/>
              <w:rPr>
                <w:sz w:val="18"/>
                <w:szCs w:val="20"/>
              </w:rPr>
            </w:pPr>
            <w:r w:rsidRPr="002E6E74">
              <w:rPr>
                <w:sz w:val="18"/>
                <w:szCs w:val="20"/>
              </w:rPr>
              <w:t>–</w:t>
            </w:r>
          </w:p>
        </w:tc>
        <w:tc>
          <w:tcPr>
            <w:tcW w:w="1562" w:type="dxa"/>
          </w:tcPr>
          <w:p w:rsidR="006E1041" w:rsidRPr="002E6E74" w:rsidRDefault="000D7EA8" w:rsidP="00FD7D53">
            <w:pPr>
              <w:jc w:val="center"/>
              <w:rPr>
                <w:sz w:val="18"/>
                <w:szCs w:val="20"/>
              </w:rPr>
            </w:pPr>
            <w:r w:rsidRPr="002E6E74">
              <w:rPr>
                <w:sz w:val="18"/>
                <w:szCs w:val="20"/>
              </w:rPr>
              <w:t>–</w:t>
            </w:r>
          </w:p>
        </w:tc>
        <w:tc>
          <w:tcPr>
            <w:tcW w:w="2134" w:type="dxa"/>
          </w:tcPr>
          <w:p w:rsidR="006E1041" w:rsidRPr="002E6E74" w:rsidRDefault="000D7EA8" w:rsidP="00702078">
            <w:pPr>
              <w:jc w:val="center"/>
              <w:rPr>
                <w:sz w:val="18"/>
                <w:szCs w:val="20"/>
                <w:lang w:val="en-US"/>
              </w:rPr>
            </w:pPr>
            <w:r w:rsidRPr="002E6E74">
              <w:rPr>
                <w:sz w:val="18"/>
                <w:szCs w:val="20"/>
              </w:rPr>
              <w:t>–</w:t>
            </w:r>
          </w:p>
        </w:tc>
        <w:tc>
          <w:tcPr>
            <w:tcW w:w="1985" w:type="dxa"/>
          </w:tcPr>
          <w:p w:rsidR="006E1041" w:rsidRPr="002E6E74" w:rsidRDefault="000D7EA8" w:rsidP="00702078">
            <w:pPr>
              <w:jc w:val="center"/>
              <w:rPr>
                <w:sz w:val="18"/>
                <w:szCs w:val="20"/>
              </w:rPr>
            </w:pPr>
            <w:r w:rsidRPr="002E6E74">
              <w:rPr>
                <w:sz w:val="18"/>
                <w:szCs w:val="20"/>
              </w:rPr>
              <w:t>–</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w:t>
            </w:r>
          </w:p>
        </w:tc>
        <w:tc>
          <w:tcPr>
            <w:tcW w:w="1558" w:type="dxa"/>
          </w:tcPr>
          <w:p w:rsidR="006E1041" w:rsidRPr="002E6E74" w:rsidRDefault="000D7EA8" w:rsidP="00F12DB0">
            <w:pPr>
              <w:jc w:val="center"/>
              <w:rPr>
                <w:sz w:val="18"/>
                <w:szCs w:val="20"/>
              </w:rPr>
            </w:pPr>
            <w:r w:rsidRPr="002E6E74">
              <w:rPr>
                <w:sz w:val="18"/>
                <w:szCs w:val="20"/>
              </w:rPr>
              <w:t>299692.07</w:t>
            </w:r>
          </w:p>
        </w:tc>
        <w:tc>
          <w:tcPr>
            <w:tcW w:w="1562" w:type="dxa"/>
          </w:tcPr>
          <w:p w:rsidR="006E1041" w:rsidRPr="002E6E74" w:rsidRDefault="000D7EA8" w:rsidP="00FD7D53">
            <w:pPr>
              <w:jc w:val="center"/>
              <w:rPr>
                <w:sz w:val="18"/>
                <w:szCs w:val="20"/>
              </w:rPr>
            </w:pPr>
            <w:r w:rsidRPr="002E6E74">
              <w:rPr>
                <w:sz w:val="18"/>
                <w:szCs w:val="20"/>
              </w:rPr>
              <w:t>1420464.49</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w:t>
            </w:r>
          </w:p>
        </w:tc>
        <w:tc>
          <w:tcPr>
            <w:tcW w:w="1558" w:type="dxa"/>
          </w:tcPr>
          <w:p w:rsidR="006E1041" w:rsidRPr="002E6E74" w:rsidRDefault="000D7EA8" w:rsidP="00F12DB0">
            <w:pPr>
              <w:jc w:val="center"/>
              <w:rPr>
                <w:sz w:val="18"/>
                <w:szCs w:val="20"/>
              </w:rPr>
            </w:pPr>
            <w:r w:rsidRPr="002E6E74">
              <w:rPr>
                <w:sz w:val="18"/>
                <w:szCs w:val="20"/>
              </w:rPr>
              <w:t>299680.32</w:t>
            </w:r>
          </w:p>
        </w:tc>
        <w:tc>
          <w:tcPr>
            <w:tcW w:w="1562" w:type="dxa"/>
          </w:tcPr>
          <w:p w:rsidR="006E1041" w:rsidRPr="002E6E74" w:rsidRDefault="000D7EA8" w:rsidP="00FD7D53">
            <w:pPr>
              <w:jc w:val="center"/>
              <w:rPr>
                <w:sz w:val="18"/>
                <w:szCs w:val="20"/>
              </w:rPr>
            </w:pPr>
            <w:r w:rsidRPr="002E6E74">
              <w:rPr>
                <w:sz w:val="18"/>
                <w:szCs w:val="20"/>
              </w:rPr>
              <w:t>1420488.68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w:t>
            </w:r>
          </w:p>
        </w:tc>
        <w:tc>
          <w:tcPr>
            <w:tcW w:w="1558" w:type="dxa"/>
          </w:tcPr>
          <w:p w:rsidR="006E1041" w:rsidRPr="002E6E74" w:rsidRDefault="000D7EA8" w:rsidP="00F12DB0">
            <w:pPr>
              <w:jc w:val="center"/>
              <w:rPr>
                <w:sz w:val="18"/>
                <w:szCs w:val="20"/>
              </w:rPr>
            </w:pPr>
            <w:r w:rsidRPr="002E6E74">
              <w:rPr>
                <w:sz w:val="18"/>
                <w:szCs w:val="20"/>
              </w:rPr>
              <w:t>299670.19</w:t>
            </w:r>
          </w:p>
        </w:tc>
        <w:tc>
          <w:tcPr>
            <w:tcW w:w="1562" w:type="dxa"/>
          </w:tcPr>
          <w:p w:rsidR="006E1041" w:rsidRPr="002E6E74" w:rsidRDefault="000D7EA8" w:rsidP="00FD7D53">
            <w:pPr>
              <w:jc w:val="center"/>
              <w:rPr>
                <w:sz w:val="18"/>
                <w:szCs w:val="20"/>
              </w:rPr>
            </w:pPr>
            <w:r w:rsidRPr="002E6E74">
              <w:rPr>
                <w:sz w:val="18"/>
                <w:szCs w:val="20"/>
              </w:rPr>
              <w:t>1420509.92</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н4</w:t>
            </w:r>
          </w:p>
        </w:tc>
        <w:tc>
          <w:tcPr>
            <w:tcW w:w="1558" w:type="dxa"/>
          </w:tcPr>
          <w:p w:rsidR="006E1041" w:rsidRPr="002E6E74" w:rsidRDefault="000D7EA8" w:rsidP="00F12DB0">
            <w:pPr>
              <w:jc w:val="center"/>
              <w:rPr>
                <w:sz w:val="18"/>
                <w:szCs w:val="20"/>
              </w:rPr>
            </w:pPr>
            <w:r w:rsidRPr="002E6E74">
              <w:rPr>
                <w:sz w:val="18"/>
                <w:szCs w:val="20"/>
              </w:rPr>
              <w:t>299667.45</w:t>
            </w:r>
          </w:p>
        </w:tc>
        <w:tc>
          <w:tcPr>
            <w:tcW w:w="1562" w:type="dxa"/>
          </w:tcPr>
          <w:p w:rsidR="006E1041" w:rsidRPr="002E6E74" w:rsidRDefault="000D7EA8" w:rsidP="00FD7D53">
            <w:pPr>
              <w:jc w:val="center"/>
              <w:rPr>
                <w:sz w:val="18"/>
                <w:szCs w:val="20"/>
              </w:rPr>
            </w:pPr>
            <w:r w:rsidRPr="002E6E74">
              <w:rPr>
                <w:sz w:val="18"/>
                <w:szCs w:val="20"/>
              </w:rPr>
              <w:t>1420516.12</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н5</w:t>
            </w:r>
          </w:p>
        </w:tc>
        <w:tc>
          <w:tcPr>
            <w:tcW w:w="1558" w:type="dxa"/>
          </w:tcPr>
          <w:p w:rsidR="006E1041" w:rsidRPr="002E6E74" w:rsidRDefault="000D7EA8" w:rsidP="00F12DB0">
            <w:pPr>
              <w:jc w:val="center"/>
              <w:rPr>
                <w:sz w:val="18"/>
                <w:szCs w:val="20"/>
              </w:rPr>
            </w:pPr>
            <w:r w:rsidRPr="002E6E74">
              <w:rPr>
                <w:sz w:val="18"/>
                <w:szCs w:val="20"/>
              </w:rPr>
              <w:t>299660.90</w:t>
            </w:r>
          </w:p>
        </w:tc>
        <w:tc>
          <w:tcPr>
            <w:tcW w:w="1562" w:type="dxa"/>
          </w:tcPr>
          <w:p w:rsidR="006E1041" w:rsidRPr="002E6E74" w:rsidRDefault="000D7EA8" w:rsidP="00FD7D53">
            <w:pPr>
              <w:jc w:val="center"/>
              <w:rPr>
                <w:sz w:val="18"/>
                <w:szCs w:val="20"/>
              </w:rPr>
            </w:pPr>
            <w:r w:rsidRPr="002E6E74">
              <w:rPr>
                <w:sz w:val="18"/>
                <w:szCs w:val="20"/>
              </w:rPr>
              <w:t>1420513.48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н6</w:t>
            </w:r>
          </w:p>
        </w:tc>
        <w:tc>
          <w:tcPr>
            <w:tcW w:w="1558" w:type="dxa"/>
          </w:tcPr>
          <w:p w:rsidR="006E1041" w:rsidRPr="002E6E74" w:rsidRDefault="000D7EA8" w:rsidP="00F12DB0">
            <w:pPr>
              <w:jc w:val="center"/>
              <w:rPr>
                <w:sz w:val="18"/>
                <w:szCs w:val="20"/>
              </w:rPr>
            </w:pPr>
            <w:r w:rsidRPr="002E6E74">
              <w:rPr>
                <w:sz w:val="18"/>
                <w:szCs w:val="20"/>
              </w:rPr>
              <w:t>299664.00</w:t>
            </w:r>
          </w:p>
        </w:tc>
        <w:tc>
          <w:tcPr>
            <w:tcW w:w="1562" w:type="dxa"/>
          </w:tcPr>
          <w:p w:rsidR="006E1041" w:rsidRPr="002E6E74" w:rsidRDefault="000D7EA8" w:rsidP="00FD7D53">
            <w:pPr>
              <w:jc w:val="center"/>
              <w:rPr>
                <w:sz w:val="18"/>
                <w:szCs w:val="20"/>
              </w:rPr>
            </w:pPr>
            <w:r w:rsidRPr="002E6E74">
              <w:rPr>
                <w:sz w:val="18"/>
                <w:szCs w:val="20"/>
              </w:rPr>
              <w:t>1420506.48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н7</w:t>
            </w:r>
          </w:p>
        </w:tc>
        <w:tc>
          <w:tcPr>
            <w:tcW w:w="1558" w:type="dxa"/>
          </w:tcPr>
          <w:p w:rsidR="006E1041" w:rsidRPr="002E6E74" w:rsidRDefault="000D7EA8" w:rsidP="00F12DB0">
            <w:pPr>
              <w:jc w:val="center"/>
              <w:rPr>
                <w:sz w:val="18"/>
                <w:szCs w:val="20"/>
              </w:rPr>
            </w:pPr>
            <w:r w:rsidRPr="002E6E74">
              <w:rPr>
                <w:sz w:val="18"/>
                <w:szCs w:val="20"/>
              </w:rPr>
              <w:t>299648.78</w:t>
            </w:r>
          </w:p>
        </w:tc>
        <w:tc>
          <w:tcPr>
            <w:tcW w:w="1562" w:type="dxa"/>
          </w:tcPr>
          <w:p w:rsidR="006E1041" w:rsidRPr="002E6E74" w:rsidRDefault="000D7EA8" w:rsidP="00FD7D53">
            <w:pPr>
              <w:jc w:val="center"/>
              <w:rPr>
                <w:sz w:val="18"/>
                <w:szCs w:val="20"/>
              </w:rPr>
            </w:pPr>
            <w:r w:rsidRPr="002E6E74">
              <w:rPr>
                <w:sz w:val="18"/>
                <w:szCs w:val="20"/>
              </w:rPr>
              <w:t>1420497.98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н8</w:t>
            </w:r>
          </w:p>
        </w:tc>
        <w:tc>
          <w:tcPr>
            <w:tcW w:w="1558" w:type="dxa"/>
          </w:tcPr>
          <w:p w:rsidR="006E1041" w:rsidRPr="002E6E74" w:rsidRDefault="000D7EA8" w:rsidP="00F12DB0">
            <w:pPr>
              <w:jc w:val="center"/>
              <w:rPr>
                <w:sz w:val="18"/>
                <w:szCs w:val="20"/>
              </w:rPr>
            </w:pPr>
            <w:r w:rsidRPr="002E6E74">
              <w:rPr>
                <w:sz w:val="18"/>
                <w:szCs w:val="20"/>
              </w:rPr>
              <w:t>299644.06</w:t>
            </w:r>
          </w:p>
        </w:tc>
        <w:tc>
          <w:tcPr>
            <w:tcW w:w="1562" w:type="dxa"/>
          </w:tcPr>
          <w:p w:rsidR="006E1041" w:rsidRPr="002E6E74" w:rsidRDefault="000D7EA8" w:rsidP="00FD7D53">
            <w:pPr>
              <w:jc w:val="center"/>
              <w:rPr>
                <w:sz w:val="18"/>
                <w:szCs w:val="20"/>
              </w:rPr>
            </w:pPr>
            <w:r w:rsidRPr="002E6E74">
              <w:rPr>
                <w:sz w:val="18"/>
                <w:szCs w:val="20"/>
              </w:rPr>
              <w:t>1420507.68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н9</w:t>
            </w:r>
          </w:p>
        </w:tc>
        <w:tc>
          <w:tcPr>
            <w:tcW w:w="1558" w:type="dxa"/>
          </w:tcPr>
          <w:p w:rsidR="006E1041" w:rsidRPr="002E6E74" w:rsidRDefault="000D7EA8" w:rsidP="00F12DB0">
            <w:pPr>
              <w:jc w:val="center"/>
              <w:rPr>
                <w:sz w:val="18"/>
                <w:szCs w:val="20"/>
              </w:rPr>
            </w:pPr>
            <w:r w:rsidRPr="002E6E74">
              <w:rPr>
                <w:sz w:val="18"/>
                <w:szCs w:val="20"/>
              </w:rPr>
              <w:t>299636.19</w:t>
            </w:r>
          </w:p>
        </w:tc>
        <w:tc>
          <w:tcPr>
            <w:tcW w:w="1562" w:type="dxa"/>
          </w:tcPr>
          <w:p w:rsidR="006E1041" w:rsidRPr="002E6E74" w:rsidRDefault="000D7EA8" w:rsidP="00FD7D53">
            <w:pPr>
              <w:jc w:val="center"/>
              <w:rPr>
                <w:sz w:val="18"/>
                <w:szCs w:val="20"/>
              </w:rPr>
            </w:pPr>
            <w:r w:rsidRPr="002E6E74">
              <w:rPr>
                <w:sz w:val="18"/>
                <w:szCs w:val="20"/>
              </w:rPr>
              <w:t>1420503.86</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н10</w:t>
            </w:r>
          </w:p>
        </w:tc>
        <w:tc>
          <w:tcPr>
            <w:tcW w:w="1558" w:type="dxa"/>
          </w:tcPr>
          <w:p w:rsidR="006E1041" w:rsidRPr="002E6E74" w:rsidRDefault="000D7EA8" w:rsidP="00F12DB0">
            <w:pPr>
              <w:jc w:val="center"/>
              <w:rPr>
                <w:sz w:val="18"/>
                <w:szCs w:val="20"/>
              </w:rPr>
            </w:pPr>
            <w:r w:rsidRPr="002E6E74">
              <w:rPr>
                <w:sz w:val="18"/>
                <w:szCs w:val="20"/>
              </w:rPr>
              <w:t>299640.98</w:t>
            </w:r>
          </w:p>
        </w:tc>
        <w:tc>
          <w:tcPr>
            <w:tcW w:w="1562" w:type="dxa"/>
          </w:tcPr>
          <w:p w:rsidR="006E1041" w:rsidRPr="002E6E74" w:rsidRDefault="000D7EA8" w:rsidP="00FD7D53">
            <w:pPr>
              <w:jc w:val="center"/>
              <w:rPr>
                <w:sz w:val="18"/>
                <w:szCs w:val="20"/>
              </w:rPr>
            </w:pPr>
            <w:r w:rsidRPr="002E6E74">
              <w:rPr>
                <w:sz w:val="18"/>
                <w:szCs w:val="20"/>
              </w:rPr>
              <w:t>1420493.95</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н11</w:t>
            </w:r>
          </w:p>
        </w:tc>
        <w:tc>
          <w:tcPr>
            <w:tcW w:w="1558" w:type="dxa"/>
          </w:tcPr>
          <w:p w:rsidR="006E1041" w:rsidRPr="002E6E74" w:rsidRDefault="000D7EA8" w:rsidP="00F12DB0">
            <w:pPr>
              <w:jc w:val="center"/>
              <w:rPr>
                <w:sz w:val="18"/>
                <w:szCs w:val="20"/>
              </w:rPr>
            </w:pPr>
            <w:r w:rsidRPr="002E6E74">
              <w:rPr>
                <w:sz w:val="18"/>
                <w:szCs w:val="20"/>
              </w:rPr>
              <w:t>299625.54</w:t>
            </w:r>
          </w:p>
        </w:tc>
        <w:tc>
          <w:tcPr>
            <w:tcW w:w="1562" w:type="dxa"/>
          </w:tcPr>
          <w:p w:rsidR="006E1041" w:rsidRPr="002E6E74" w:rsidRDefault="000D7EA8" w:rsidP="00FD7D53">
            <w:pPr>
              <w:jc w:val="center"/>
              <w:rPr>
                <w:sz w:val="18"/>
                <w:szCs w:val="20"/>
              </w:rPr>
            </w:pPr>
            <w:r w:rsidRPr="002E6E74">
              <w:rPr>
                <w:sz w:val="18"/>
                <w:szCs w:val="20"/>
              </w:rPr>
              <w:t>1420485.60</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н12</w:t>
            </w:r>
          </w:p>
        </w:tc>
        <w:tc>
          <w:tcPr>
            <w:tcW w:w="1558" w:type="dxa"/>
          </w:tcPr>
          <w:p w:rsidR="006E1041" w:rsidRPr="002E6E74" w:rsidRDefault="000D7EA8" w:rsidP="00F12DB0">
            <w:pPr>
              <w:jc w:val="center"/>
              <w:rPr>
                <w:sz w:val="18"/>
                <w:szCs w:val="20"/>
              </w:rPr>
            </w:pPr>
            <w:r w:rsidRPr="002E6E74">
              <w:rPr>
                <w:sz w:val="18"/>
                <w:szCs w:val="20"/>
              </w:rPr>
              <w:t>299621.55</w:t>
            </w:r>
          </w:p>
        </w:tc>
        <w:tc>
          <w:tcPr>
            <w:tcW w:w="1562" w:type="dxa"/>
          </w:tcPr>
          <w:p w:rsidR="006E1041" w:rsidRPr="002E6E74" w:rsidRDefault="000D7EA8" w:rsidP="00FD7D53">
            <w:pPr>
              <w:jc w:val="center"/>
              <w:rPr>
                <w:sz w:val="18"/>
                <w:szCs w:val="20"/>
              </w:rPr>
            </w:pPr>
            <w:r w:rsidRPr="002E6E74">
              <w:rPr>
                <w:sz w:val="18"/>
                <w:szCs w:val="20"/>
              </w:rPr>
              <w:t>1420492.83</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н13</w:t>
            </w:r>
          </w:p>
        </w:tc>
        <w:tc>
          <w:tcPr>
            <w:tcW w:w="1558" w:type="dxa"/>
          </w:tcPr>
          <w:p w:rsidR="006E1041" w:rsidRPr="002E6E74" w:rsidRDefault="000D7EA8" w:rsidP="00F12DB0">
            <w:pPr>
              <w:jc w:val="center"/>
              <w:rPr>
                <w:sz w:val="18"/>
                <w:szCs w:val="20"/>
              </w:rPr>
            </w:pPr>
            <w:r w:rsidRPr="002E6E74">
              <w:rPr>
                <w:sz w:val="18"/>
                <w:szCs w:val="20"/>
              </w:rPr>
              <w:t>299603.15</w:t>
            </w:r>
          </w:p>
        </w:tc>
        <w:tc>
          <w:tcPr>
            <w:tcW w:w="1562" w:type="dxa"/>
          </w:tcPr>
          <w:p w:rsidR="006E1041" w:rsidRPr="002E6E74" w:rsidRDefault="000D7EA8" w:rsidP="00FD7D53">
            <w:pPr>
              <w:jc w:val="center"/>
              <w:rPr>
                <w:sz w:val="18"/>
                <w:szCs w:val="20"/>
              </w:rPr>
            </w:pPr>
            <w:r w:rsidRPr="002E6E74">
              <w:rPr>
                <w:sz w:val="18"/>
                <w:szCs w:val="20"/>
              </w:rPr>
              <w:t>1420482.79</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н14</w:t>
            </w:r>
          </w:p>
        </w:tc>
        <w:tc>
          <w:tcPr>
            <w:tcW w:w="1558" w:type="dxa"/>
          </w:tcPr>
          <w:p w:rsidR="006E1041" w:rsidRPr="002E6E74" w:rsidRDefault="000D7EA8" w:rsidP="00F12DB0">
            <w:pPr>
              <w:jc w:val="center"/>
              <w:rPr>
                <w:sz w:val="18"/>
                <w:szCs w:val="20"/>
              </w:rPr>
            </w:pPr>
            <w:r w:rsidRPr="002E6E74">
              <w:rPr>
                <w:sz w:val="18"/>
                <w:szCs w:val="20"/>
              </w:rPr>
              <w:t>299607.29</w:t>
            </w:r>
          </w:p>
        </w:tc>
        <w:tc>
          <w:tcPr>
            <w:tcW w:w="1562" w:type="dxa"/>
          </w:tcPr>
          <w:p w:rsidR="006E1041" w:rsidRPr="002E6E74" w:rsidRDefault="000D7EA8" w:rsidP="00FD7D53">
            <w:pPr>
              <w:jc w:val="center"/>
              <w:rPr>
                <w:sz w:val="18"/>
                <w:szCs w:val="20"/>
              </w:rPr>
            </w:pPr>
            <w:r w:rsidRPr="002E6E74">
              <w:rPr>
                <w:sz w:val="18"/>
                <w:szCs w:val="20"/>
              </w:rPr>
              <w:t>1420475.28</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н15</w:t>
            </w:r>
          </w:p>
        </w:tc>
        <w:tc>
          <w:tcPr>
            <w:tcW w:w="1558" w:type="dxa"/>
          </w:tcPr>
          <w:p w:rsidR="006E1041" w:rsidRPr="002E6E74" w:rsidRDefault="000D7EA8" w:rsidP="00F12DB0">
            <w:pPr>
              <w:jc w:val="center"/>
              <w:rPr>
                <w:sz w:val="18"/>
                <w:szCs w:val="20"/>
              </w:rPr>
            </w:pPr>
            <w:r w:rsidRPr="002E6E74">
              <w:rPr>
                <w:sz w:val="18"/>
                <w:szCs w:val="20"/>
              </w:rPr>
              <w:t>299589.67</w:t>
            </w:r>
          </w:p>
        </w:tc>
        <w:tc>
          <w:tcPr>
            <w:tcW w:w="1562" w:type="dxa"/>
          </w:tcPr>
          <w:p w:rsidR="006E1041" w:rsidRPr="002E6E74" w:rsidRDefault="000D7EA8" w:rsidP="00FD7D53">
            <w:pPr>
              <w:jc w:val="center"/>
              <w:rPr>
                <w:sz w:val="18"/>
                <w:szCs w:val="20"/>
              </w:rPr>
            </w:pPr>
            <w:r w:rsidRPr="002E6E74">
              <w:rPr>
                <w:sz w:val="18"/>
                <w:szCs w:val="20"/>
              </w:rPr>
              <w:t>1420464.97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н16</w:t>
            </w:r>
          </w:p>
        </w:tc>
        <w:tc>
          <w:tcPr>
            <w:tcW w:w="1558" w:type="dxa"/>
          </w:tcPr>
          <w:p w:rsidR="006E1041" w:rsidRPr="002E6E74" w:rsidRDefault="000D7EA8" w:rsidP="00F12DB0">
            <w:pPr>
              <w:jc w:val="center"/>
              <w:rPr>
                <w:sz w:val="18"/>
                <w:szCs w:val="20"/>
              </w:rPr>
            </w:pPr>
            <w:r w:rsidRPr="002E6E74">
              <w:rPr>
                <w:sz w:val="18"/>
                <w:szCs w:val="20"/>
              </w:rPr>
              <w:t>299585.80</w:t>
            </w:r>
          </w:p>
        </w:tc>
        <w:tc>
          <w:tcPr>
            <w:tcW w:w="1562" w:type="dxa"/>
          </w:tcPr>
          <w:p w:rsidR="006E1041" w:rsidRPr="002E6E74" w:rsidRDefault="000D7EA8" w:rsidP="00FD7D53">
            <w:pPr>
              <w:jc w:val="center"/>
              <w:rPr>
                <w:sz w:val="18"/>
                <w:szCs w:val="20"/>
              </w:rPr>
            </w:pPr>
            <w:r w:rsidRPr="002E6E74">
              <w:rPr>
                <w:sz w:val="18"/>
                <w:szCs w:val="20"/>
              </w:rPr>
              <w:t>1420462.70</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н17</w:t>
            </w:r>
          </w:p>
        </w:tc>
        <w:tc>
          <w:tcPr>
            <w:tcW w:w="1558" w:type="dxa"/>
          </w:tcPr>
          <w:p w:rsidR="006E1041" w:rsidRPr="002E6E74" w:rsidRDefault="000D7EA8" w:rsidP="00F12DB0">
            <w:pPr>
              <w:jc w:val="center"/>
              <w:rPr>
                <w:sz w:val="18"/>
                <w:szCs w:val="20"/>
              </w:rPr>
            </w:pPr>
            <w:r w:rsidRPr="002E6E74">
              <w:rPr>
                <w:sz w:val="18"/>
                <w:szCs w:val="20"/>
              </w:rPr>
              <w:t>299602.37</w:t>
            </w:r>
          </w:p>
        </w:tc>
        <w:tc>
          <w:tcPr>
            <w:tcW w:w="1562" w:type="dxa"/>
          </w:tcPr>
          <w:p w:rsidR="006E1041" w:rsidRPr="002E6E74" w:rsidRDefault="000D7EA8" w:rsidP="00FD7D53">
            <w:pPr>
              <w:jc w:val="center"/>
              <w:rPr>
                <w:sz w:val="18"/>
                <w:szCs w:val="20"/>
              </w:rPr>
            </w:pPr>
            <w:r w:rsidRPr="002E6E74">
              <w:rPr>
                <w:sz w:val="18"/>
                <w:szCs w:val="20"/>
              </w:rPr>
              <w:t>1420423.31</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н18</w:t>
            </w:r>
          </w:p>
        </w:tc>
        <w:tc>
          <w:tcPr>
            <w:tcW w:w="1558" w:type="dxa"/>
          </w:tcPr>
          <w:p w:rsidR="006E1041" w:rsidRPr="002E6E74" w:rsidRDefault="000D7EA8" w:rsidP="00F12DB0">
            <w:pPr>
              <w:jc w:val="center"/>
              <w:rPr>
                <w:sz w:val="18"/>
                <w:szCs w:val="20"/>
              </w:rPr>
            </w:pPr>
            <w:r w:rsidRPr="002E6E74">
              <w:rPr>
                <w:sz w:val="18"/>
                <w:szCs w:val="20"/>
              </w:rPr>
              <w:t>299626.04</w:t>
            </w:r>
          </w:p>
        </w:tc>
        <w:tc>
          <w:tcPr>
            <w:tcW w:w="1562" w:type="dxa"/>
          </w:tcPr>
          <w:p w:rsidR="006E1041" w:rsidRPr="002E6E74" w:rsidRDefault="000D7EA8" w:rsidP="00FD7D53">
            <w:pPr>
              <w:jc w:val="center"/>
              <w:rPr>
                <w:sz w:val="18"/>
                <w:szCs w:val="20"/>
              </w:rPr>
            </w:pPr>
            <w:r w:rsidRPr="002E6E74">
              <w:rPr>
                <w:sz w:val="18"/>
                <w:szCs w:val="20"/>
              </w:rPr>
              <w:t>1420434.26</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н19</w:t>
            </w:r>
          </w:p>
        </w:tc>
        <w:tc>
          <w:tcPr>
            <w:tcW w:w="1558" w:type="dxa"/>
          </w:tcPr>
          <w:p w:rsidR="006E1041" w:rsidRPr="002E6E74" w:rsidRDefault="000D7EA8" w:rsidP="00F12DB0">
            <w:pPr>
              <w:jc w:val="center"/>
              <w:rPr>
                <w:sz w:val="18"/>
                <w:szCs w:val="20"/>
              </w:rPr>
            </w:pPr>
            <w:r w:rsidRPr="002E6E74">
              <w:rPr>
                <w:sz w:val="18"/>
                <w:szCs w:val="20"/>
              </w:rPr>
              <w:t>299635.15</w:t>
            </w:r>
          </w:p>
        </w:tc>
        <w:tc>
          <w:tcPr>
            <w:tcW w:w="1562" w:type="dxa"/>
          </w:tcPr>
          <w:p w:rsidR="006E1041" w:rsidRPr="002E6E74" w:rsidRDefault="000D7EA8" w:rsidP="00FD7D53">
            <w:pPr>
              <w:jc w:val="center"/>
              <w:rPr>
                <w:sz w:val="18"/>
                <w:szCs w:val="20"/>
              </w:rPr>
            </w:pPr>
            <w:r w:rsidRPr="002E6E74">
              <w:rPr>
                <w:sz w:val="18"/>
                <w:szCs w:val="20"/>
              </w:rPr>
              <w:t>1420438.36</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н1</w:t>
            </w:r>
          </w:p>
        </w:tc>
        <w:tc>
          <w:tcPr>
            <w:tcW w:w="1558" w:type="dxa"/>
          </w:tcPr>
          <w:p w:rsidR="006E1041" w:rsidRPr="002E6E74" w:rsidRDefault="000D7EA8" w:rsidP="00F12DB0">
            <w:pPr>
              <w:jc w:val="center"/>
              <w:rPr>
                <w:sz w:val="18"/>
                <w:szCs w:val="20"/>
              </w:rPr>
            </w:pPr>
            <w:r w:rsidRPr="002E6E74">
              <w:rPr>
                <w:sz w:val="18"/>
                <w:szCs w:val="20"/>
              </w:rPr>
              <w:t>299692.07</w:t>
            </w:r>
          </w:p>
        </w:tc>
        <w:tc>
          <w:tcPr>
            <w:tcW w:w="1562" w:type="dxa"/>
          </w:tcPr>
          <w:p w:rsidR="006E1041" w:rsidRPr="002E6E74" w:rsidRDefault="000D7EA8" w:rsidP="00FD7D53">
            <w:pPr>
              <w:jc w:val="center"/>
              <w:rPr>
                <w:sz w:val="18"/>
                <w:szCs w:val="20"/>
              </w:rPr>
            </w:pPr>
            <w:r w:rsidRPr="002E6E74">
              <w:rPr>
                <w:sz w:val="18"/>
                <w:szCs w:val="20"/>
              </w:rPr>
              <w:t>1420464.49</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Зона1(2)</w:t>
            </w:r>
          </w:p>
        </w:tc>
        <w:tc>
          <w:tcPr>
            <w:tcW w:w="1558" w:type="dxa"/>
          </w:tcPr>
          <w:p w:rsidR="006E1041" w:rsidRPr="002E6E74" w:rsidRDefault="000D7EA8" w:rsidP="00F12DB0">
            <w:pPr>
              <w:jc w:val="center"/>
              <w:rPr>
                <w:sz w:val="18"/>
                <w:szCs w:val="20"/>
              </w:rPr>
            </w:pPr>
            <w:r w:rsidRPr="002E6E74">
              <w:rPr>
                <w:sz w:val="18"/>
                <w:szCs w:val="20"/>
              </w:rPr>
              <w:t>–</w:t>
            </w:r>
          </w:p>
        </w:tc>
        <w:tc>
          <w:tcPr>
            <w:tcW w:w="1562" w:type="dxa"/>
          </w:tcPr>
          <w:p w:rsidR="006E1041" w:rsidRPr="002E6E74" w:rsidRDefault="000D7EA8" w:rsidP="00FD7D53">
            <w:pPr>
              <w:jc w:val="center"/>
              <w:rPr>
                <w:sz w:val="18"/>
                <w:szCs w:val="20"/>
              </w:rPr>
            </w:pPr>
            <w:r w:rsidRPr="002E6E74">
              <w:rPr>
                <w:sz w:val="18"/>
                <w:szCs w:val="20"/>
              </w:rPr>
              <w:t>–</w:t>
            </w:r>
          </w:p>
        </w:tc>
        <w:tc>
          <w:tcPr>
            <w:tcW w:w="2134" w:type="dxa"/>
          </w:tcPr>
          <w:p w:rsidR="006E1041" w:rsidRPr="002E6E74" w:rsidRDefault="000D7EA8" w:rsidP="00702078">
            <w:pPr>
              <w:jc w:val="center"/>
              <w:rPr>
                <w:sz w:val="18"/>
                <w:szCs w:val="20"/>
                <w:lang w:val="en-US"/>
              </w:rPr>
            </w:pPr>
            <w:r w:rsidRPr="002E6E74">
              <w:rPr>
                <w:sz w:val="18"/>
                <w:szCs w:val="20"/>
              </w:rPr>
              <w:t>–</w:t>
            </w:r>
          </w:p>
        </w:tc>
        <w:tc>
          <w:tcPr>
            <w:tcW w:w="1985" w:type="dxa"/>
          </w:tcPr>
          <w:p w:rsidR="006E1041" w:rsidRPr="002E6E74" w:rsidRDefault="000D7EA8" w:rsidP="00702078">
            <w:pPr>
              <w:jc w:val="center"/>
              <w:rPr>
                <w:sz w:val="18"/>
                <w:szCs w:val="20"/>
              </w:rPr>
            </w:pPr>
            <w:r w:rsidRPr="002E6E74">
              <w:rPr>
                <w:sz w:val="18"/>
                <w:szCs w:val="20"/>
              </w:rPr>
              <w:t>–</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н20</w:t>
            </w:r>
          </w:p>
        </w:tc>
        <w:tc>
          <w:tcPr>
            <w:tcW w:w="1558" w:type="dxa"/>
          </w:tcPr>
          <w:p w:rsidR="006E1041" w:rsidRPr="002E6E74" w:rsidRDefault="000D7EA8" w:rsidP="00F12DB0">
            <w:pPr>
              <w:jc w:val="center"/>
              <w:rPr>
                <w:sz w:val="18"/>
                <w:szCs w:val="20"/>
              </w:rPr>
            </w:pPr>
            <w:r w:rsidRPr="002E6E74">
              <w:rPr>
                <w:sz w:val="18"/>
                <w:szCs w:val="20"/>
              </w:rPr>
              <w:t>299943.60</w:t>
            </w:r>
          </w:p>
        </w:tc>
        <w:tc>
          <w:tcPr>
            <w:tcW w:w="1562" w:type="dxa"/>
          </w:tcPr>
          <w:p w:rsidR="006E1041" w:rsidRPr="002E6E74" w:rsidRDefault="000D7EA8" w:rsidP="00FD7D53">
            <w:pPr>
              <w:jc w:val="center"/>
              <w:rPr>
                <w:sz w:val="18"/>
                <w:szCs w:val="20"/>
              </w:rPr>
            </w:pPr>
            <w:r w:rsidRPr="002E6E74">
              <w:rPr>
                <w:sz w:val="18"/>
                <w:szCs w:val="20"/>
              </w:rPr>
              <w:t>1420231.27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н21</w:t>
            </w:r>
          </w:p>
        </w:tc>
        <w:tc>
          <w:tcPr>
            <w:tcW w:w="1558" w:type="dxa"/>
          </w:tcPr>
          <w:p w:rsidR="006E1041" w:rsidRPr="002E6E74" w:rsidRDefault="000D7EA8" w:rsidP="00F12DB0">
            <w:pPr>
              <w:jc w:val="center"/>
              <w:rPr>
                <w:sz w:val="18"/>
                <w:szCs w:val="20"/>
              </w:rPr>
            </w:pPr>
            <w:r w:rsidRPr="002E6E74">
              <w:rPr>
                <w:sz w:val="18"/>
                <w:szCs w:val="20"/>
              </w:rPr>
              <w:t>299924.34</w:t>
            </w:r>
          </w:p>
        </w:tc>
        <w:tc>
          <w:tcPr>
            <w:tcW w:w="1562" w:type="dxa"/>
          </w:tcPr>
          <w:p w:rsidR="006E1041" w:rsidRPr="002E6E74" w:rsidRDefault="000D7EA8" w:rsidP="00FD7D53">
            <w:pPr>
              <w:jc w:val="center"/>
              <w:rPr>
                <w:sz w:val="18"/>
                <w:szCs w:val="20"/>
              </w:rPr>
            </w:pPr>
            <w:r w:rsidRPr="002E6E74">
              <w:rPr>
                <w:sz w:val="18"/>
                <w:szCs w:val="20"/>
              </w:rPr>
              <w:t>1420267.90</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н22</w:t>
            </w:r>
          </w:p>
        </w:tc>
        <w:tc>
          <w:tcPr>
            <w:tcW w:w="1558" w:type="dxa"/>
          </w:tcPr>
          <w:p w:rsidR="006E1041" w:rsidRPr="002E6E74" w:rsidRDefault="000D7EA8" w:rsidP="00F12DB0">
            <w:pPr>
              <w:jc w:val="center"/>
              <w:rPr>
                <w:sz w:val="18"/>
                <w:szCs w:val="20"/>
              </w:rPr>
            </w:pPr>
            <w:r w:rsidRPr="002E6E74">
              <w:rPr>
                <w:sz w:val="18"/>
                <w:szCs w:val="20"/>
              </w:rPr>
              <w:t>299852.16</w:t>
            </w:r>
          </w:p>
        </w:tc>
        <w:tc>
          <w:tcPr>
            <w:tcW w:w="1562" w:type="dxa"/>
          </w:tcPr>
          <w:p w:rsidR="006E1041" w:rsidRPr="002E6E74" w:rsidRDefault="000D7EA8" w:rsidP="00FD7D53">
            <w:pPr>
              <w:jc w:val="center"/>
              <w:rPr>
                <w:sz w:val="18"/>
                <w:szCs w:val="20"/>
              </w:rPr>
            </w:pPr>
            <w:r w:rsidRPr="002E6E74">
              <w:rPr>
                <w:sz w:val="18"/>
                <w:szCs w:val="20"/>
              </w:rPr>
              <w:t>1420404.95</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н23</w:t>
            </w:r>
          </w:p>
        </w:tc>
        <w:tc>
          <w:tcPr>
            <w:tcW w:w="1558" w:type="dxa"/>
          </w:tcPr>
          <w:p w:rsidR="006E1041" w:rsidRPr="002E6E74" w:rsidRDefault="000D7EA8" w:rsidP="00F12DB0">
            <w:pPr>
              <w:jc w:val="center"/>
              <w:rPr>
                <w:sz w:val="18"/>
                <w:szCs w:val="20"/>
              </w:rPr>
            </w:pPr>
            <w:r w:rsidRPr="002E6E74">
              <w:rPr>
                <w:sz w:val="18"/>
                <w:szCs w:val="20"/>
              </w:rPr>
              <w:t>299834.50</w:t>
            </w:r>
          </w:p>
        </w:tc>
        <w:tc>
          <w:tcPr>
            <w:tcW w:w="1562" w:type="dxa"/>
          </w:tcPr>
          <w:p w:rsidR="006E1041" w:rsidRPr="002E6E74" w:rsidRDefault="000D7EA8" w:rsidP="00FD7D53">
            <w:pPr>
              <w:jc w:val="center"/>
              <w:rPr>
                <w:sz w:val="18"/>
                <w:szCs w:val="20"/>
              </w:rPr>
            </w:pPr>
            <w:r w:rsidRPr="002E6E74">
              <w:rPr>
                <w:sz w:val="18"/>
                <w:szCs w:val="20"/>
              </w:rPr>
              <w:t>1420395.89</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н24</w:t>
            </w:r>
          </w:p>
        </w:tc>
        <w:tc>
          <w:tcPr>
            <w:tcW w:w="1558" w:type="dxa"/>
          </w:tcPr>
          <w:p w:rsidR="006E1041" w:rsidRPr="002E6E74" w:rsidRDefault="000D7EA8" w:rsidP="00F12DB0">
            <w:pPr>
              <w:jc w:val="center"/>
              <w:rPr>
                <w:sz w:val="18"/>
                <w:szCs w:val="20"/>
              </w:rPr>
            </w:pPr>
            <w:r w:rsidRPr="002E6E74">
              <w:rPr>
                <w:sz w:val="18"/>
                <w:szCs w:val="20"/>
              </w:rPr>
              <w:t>299850.04</w:t>
            </w:r>
          </w:p>
        </w:tc>
        <w:tc>
          <w:tcPr>
            <w:tcW w:w="1562" w:type="dxa"/>
          </w:tcPr>
          <w:p w:rsidR="006E1041" w:rsidRPr="002E6E74" w:rsidRDefault="000D7EA8" w:rsidP="00FD7D53">
            <w:pPr>
              <w:jc w:val="center"/>
              <w:rPr>
                <w:sz w:val="18"/>
                <w:szCs w:val="20"/>
              </w:rPr>
            </w:pPr>
            <w:r w:rsidRPr="002E6E74">
              <w:rPr>
                <w:sz w:val="18"/>
                <w:szCs w:val="20"/>
              </w:rPr>
              <w:t>1420365.60</w:t>
            </w:r>
          </w:p>
        </w:tc>
        <w:tc>
          <w:tcPr>
            <w:tcW w:w="2134" w:type="dxa"/>
          </w:tcPr>
          <w:p w:rsidR="006E1041" w:rsidRPr="002E6E74" w:rsidRDefault="000D7EA8" w:rsidP="00702078">
            <w:pPr>
              <w:jc w:val="center"/>
              <w:rPr>
                <w:sz w:val="18"/>
                <w:szCs w:val="20"/>
                <w:lang w:val="en-US"/>
              </w:rPr>
            </w:pPr>
            <w:r w:rsidRPr="002E6E74">
              <w:rPr>
                <w:sz w:val="18"/>
                <w:szCs w:val="20"/>
              </w:rPr>
              <w:t xml:space="preserve">Картометрический </w:t>
            </w:r>
            <w:r w:rsidRPr="002E6E74">
              <w:rPr>
                <w:sz w:val="18"/>
                <w:szCs w:val="20"/>
              </w:rPr>
              <w:lastRenderedPageBreak/>
              <w:t>метод</w:t>
            </w:r>
          </w:p>
        </w:tc>
        <w:tc>
          <w:tcPr>
            <w:tcW w:w="1985" w:type="dxa"/>
          </w:tcPr>
          <w:p w:rsidR="006E1041" w:rsidRPr="002E6E74" w:rsidRDefault="000D7EA8" w:rsidP="00702078">
            <w:pPr>
              <w:jc w:val="center"/>
              <w:rPr>
                <w:sz w:val="18"/>
                <w:szCs w:val="20"/>
              </w:rPr>
            </w:pPr>
            <w:r w:rsidRPr="002E6E74">
              <w:rPr>
                <w:sz w:val="18"/>
                <w:szCs w:val="20"/>
              </w:rPr>
              <w:lastRenderedPageBreak/>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lastRenderedPageBreak/>
              <w:t>н25</w:t>
            </w:r>
          </w:p>
        </w:tc>
        <w:tc>
          <w:tcPr>
            <w:tcW w:w="1558" w:type="dxa"/>
          </w:tcPr>
          <w:p w:rsidR="006E1041" w:rsidRPr="002E6E74" w:rsidRDefault="000D7EA8" w:rsidP="00F12DB0">
            <w:pPr>
              <w:jc w:val="center"/>
              <w:rPr>
                <w:sz w:val="18"/>
                <w:szCs w:val="20"/>
              </w:rPr>
            </w:pPr>
            <w:r w:rsidRPr="002E6E74">
              <w:rPr>
                <w:sz w:val="18"/>
                <w:szCs w:val="20"/>
              </w:rPr>
              <w:t>299819.87</w:t>
            </w:r>
          </w:p>
        </w:tc>
        <w:tc>
          <w:tcPr>
            <w:tcW w:w="1562" w:type="dxa"/>
          </w:tcPr>
          <w:p w:rsidR="006E1041" w:rsidRPr="002E6E74" w:rsidRDefault="000D7EA8" w:rsidP="00FD7D53">
            <w:pPr>
              <w:jc w:val="center"/>
              <w:rPr>
                <w:sz w:val="18"/>
                <w:szCs w:val="20"/>
              </w:rPr>
            </w:pPr>
            <w:r w:rsidRPr="002E6E74">
              <w:rPr>
                <w:sz w:val="18"/>
                <w:szCs w:val="20"/>
              </w:rPr>
              <w:t>1420348.72</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н26</w:t>
            </w:r>
          </w:p>
        </w:tc>
        <w:tc>
          <w:tcPr>
            <w:tcW w:w="1558" w:type="dxa"/>
          </w:tcPr>
          <w:p w:rsidR="006E1041" w:rsidRPr="002E6E74" w:rsidRDefault="000D7EA8" w:rsidP="00F12DB0">
            <w:pPr>
              <w:jc w:val="center"/>
              <w:rPr>
                <w:sz w:val="18"/>
                <w:szCs w:val="20"/>
              </w:rPr>
            </w:pPr>
            <w:r w:rsidRPr="002E6E74">
              <w:rPr>
                <w:sz w:val="18"/>
                <w:szCs w:val="20"/>
              </w:rPr>
              <w:t>299802.67</w:t>
            </w:r>
          </w:p>
        </w:tc>
        <w:tc>
          <w:tcPr>
            <w:tcW w:w="1562" w:type="dxa"/>
          </w:tcPr>
          <w:p w:rsidR="006E1041" w:rsidRPr="002E6E74" w:rsidRDefault="000D7EA8" w:rsidP="00FD7D53">
            <w:pPr>
              <w:jc w:val="center"/>
              <w:rPr>
                <w:sz w:val="18"/>
                <w:szCs w:val="20"/>
              </w:rPr>
            </w:pPr>
            <w:r w:rsidRPr="002E6E74">
              <w:rPr>
                <w:sz w:val="18"/>
                <w:szCs w:val="20"/>
              </w:rPr>
              <w:t>1420379.91</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н27</w:t>
            </w:r>
          </w:p>
        </w:tc>
        <w:tc>
          <w:tcPr>
            <w:tcW w:w="1558" w:type="dxa"/>
          </w:tcPr>
          <w:p w:rsidR="006E1041" w:rsidRPr="002E6E74" w:rsidRDefault="000D7EA8" w:rsidP="00F12DB0">
            <w:pPr>
              <w:jc w:val="center"/>
              <w:rPr>
                <w:sz w:val="18"/>
                <w:szCs w:val="20"/>
              </w:rPr>
            </w:pPr>
            <w:r w:rsidRPr="002E6E74">
              <w:rPr>
                <w:sz w:val="18"/>
                <w:szCs w:val="20"/>
              </w:rPr>
              <w:t>299746.79</w:t>
            </w:r>
          </w:p>
        </w:tc>
        <w:tc>
          <w:tcPr>
            <w:tcW w:w="1562" w:type="dxa"/>
          </w:tcPr>
          <w:p w:rsidR="006E1041" w:rsidRPr="002E6E74" w:rsidRDefault="000D7EA8" w:rsidP="00FD7D53">
            <w:pPr>
              <w:jc w:val="center"/>
              <w:rPr>
                <w:sz w:val="18"/>
                <w:szCs w:val="20"/>
              </w:rPr>
            </w:pPr>
            <w:r w:rsidRPr="002E6E74">
              <w:rPr>
                <w:sz w:val="18"/>
                <w:szCs w:val="20"/>
              </w:rPr>
              <w:t>1420351.85</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н28</w:t>
            </w:r>
          </w:p>
        </w:tc>
        <w:tc>
          <w:tcPr>
            <w:tcW w:w="1558" w:type="dxa"/>
          </w:tcPr>
          <w:p w:rsidR="006E1041" w:rsidRPr="002E6E74" w:rsidRDefault="000D7EA8" w:rsidP="00F12DB0">
            <w:pPr>
              <w:jc w:val="center"/>
              <w:rPr>
                <w:sz w:val="18"/>
                <w:szCs w:val="20"/>
              </w:rPr>
            </w:pPr>
            <w:r w:rsidRPr="002E6E74">
              <w:rPr>
                <w:sz w:val="18"/>
                <w:szCs w:val="20"/>
              </w:rPr>
              <w:t>299835.49</w:t>
            </w:r>
          </w:p>
        </w:tc>
        <w:tc>
          <w:tcPr>
            <w:tcW w:w="1562" w:type="dxa"/>
          </w:tcPr>
          <w:p w:rsidR="006E1041" w:rsidRPr="002E6E74" w:rsidRDefault="000D7EA8" w:rsidP="00FD7D53">
            <w:pPr>
              <w:jc w:val="center"/>
              <w:rPr>
                <w:sz w:val="18"/>
                <w:szCs w:val="20"/>
              </w:rPr>
            </w:pPr>
            <w:r w:rsidRPr="002E6E74">
              <w:rPr>
                <w:sz w:val="18"/>
                <w:szCs w:val="20"/>
              </w:rPr>
              <w:t>1420186.97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н29</w:t>
            </w:r>
          </w:p>
        </w:tc>
        <w:tc>
          <w:tcPr>
            <w:tcW w:w="1558" w:type="dxa"/>
          </w:tcPr>
          <w:p w:rsidR="006E1041" w:rsidRPr="002E6E74" w:rsidRDefault="000D7EA8" w:rsidP="00F12DB0">
            <w:pPr>
              <w:jc w:val="center"/>
              <w:rPr>
                <w:sz w:val="18"/>
                <w:szCs w:val="20"/>
              </w:rPr>
            </w:pPr>
            <w:r w:rsidRPr="002E6E74">
              <w:rPr>
                <w:sz w:val="18"/>
                <w:szCs w:val="20"/>
              </w:rPr>
              <w:t>299852.55</w:t>
            </w:r>
          </w:p>
        </w:tc>
        <w:tc>
          <w:tcPr>
            <w:tcW w:w="1562" w:type="dxa"/>
          </w:tcPr>
          <w:p w:rsidR="006E1041" w:rsidRPr="002E6E74" w:rsidRDefault="000D7EA8" w:rsidP="00FD7D53">
            <w:pPr>
              <w:jc w:val="center"/>
              <w:rPr>
                <w:sz w:val="18"/>
                <w:szCs w:val="20"/>
              </w:rPr>
            </w:pPr>
            <w:r w:rsidRPr="002E6E74">
              <w:rPr>
                <w:sz w:val="18"/>
                <w:szCs w:val="20"/>
              </w:rPr>
              <w:t>1420184.97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н20</w:t>
            </w:r>
          </w:p>
        </w:tc>
        <w:tc>
          <w:tcPr>
            <w:tcW w:w="1558" w:type="dxa"/>
          </w:tcPr>
          <w:p w:rsidR="006E1041" w:rsidRPr="002E6E74" w:rsidRDefault="000D7EA8" w:rsidP="00F12DB0">
            <w:pPr>
              <w:jc w:val="center"/>
              <w:rPr>
                <w:sz w:val="18"/>
                <w:szCs w:val="20"/>
              </w:rPr>
            </w:pPr>
            <w:r w:rsidRPr="002E6E74">
              <w:rPr>
                <w:sz w:val="18"/>
                <w:szCs w:val="20"/>
              </w:rPr>
              <w:t>299943.60</w:t>
            </w:r>
          </w:p>
        </w:tc>
        <w:tc>
          <w:tcPr>
            <w:tcW w:w="1562" w:type="dxa"/>
          </w:tcPr>
          <w:p w:rsidR="006E1041" w:rsidRPr="002E6E74" w:rsidRDefault="000D7EA8" w:rsidP="00FD7D53">
            <w:pPr>
              <w:jc w:val="center"/>
              <w:rPr>
                <w:sz w:val="18"/>
                <w:szCs w:val="20"/>
              </w:rPr>
            </w:pPr>
            <w:r w:rsidRPr="002E6E74">
              <w:rPr>
                <w:sz w:val="18"/>
                <w:szCs w:val="20"/>
              </w:rPr>
              <w:t>1420231.27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Зона1(3)</w:t>
            </w:r>
          </w:p>
        </w:tc>
        <w:tc>
          <w:tcPr>
            <w:tcW w:w="1558" w:type="dxa"/>
          </w:tcPr>
          <w:p w:rsidR="006E1041" w:rsidRPr="002E6E74" w:rsidRDefault="000D7EA8" w:rsidP="00F12DB0">
            <w:pPr>
              <w:jc w:val="center"/>
              <w:rPr>
                <w:sz w:val="18"/>
                <w:szCs w:val="20"/>
              </w:rPr>
            </w:pPr>
            <w:r w:rsidRPr="002E6E74">
              <w:rPr>
                <w:sz w:val="18"/>
                <w:szCs w:val="20"/>
              </w:rPr>
              <w:t>–</w:t>
            </w:r>
          </w:p>
        </w:tc>
        <w:tc>
          <w:tcPr>
            <w:tcW w:w="1562" w:type="dxa"/>
          </w:tcPr>
          <w:p w:rsidR="006E1041" w:rsidRPr="002E6E74" w:rsidRDefault="000D7EA8" w:rsidP="00FD7D53">
            <w:pPr>
              <w:jc w:val="center"/>
              <w:rPr>
                <w:sz w:val="18"/>
                <w:szCs w:val="20"/>
              </w:rPr>
            </w:pPr>
            <w:r w:rsidRPr="002E6E74">
              <w:rPr>
                <w:sz w:val="18"/>
                <w:szCs w:val="20"/>
              </w:rPr>
              <w:t>–</w:t>
            </w:r>
          </w:p>
        </w:tc>
        <w:tc>
          <w:tcPr>
            <w:tcW w:w="2134" w:type="dxa"/>
          </w:tcPr>
          <w:p w:rsidR="006E1041" w:rsidRPr="002E6E74" w:rsidRDefault="000D7EA8" w:rsidP="00702078">
            <w:pPr>
              <w:jc w:val="center"/>
              <w:rPr>
                <w:sz w:val="18"/>
                <w:szCs w:val="20"/>
                <w:lang w:val="en-US"/>
              </w:rPr>
            </w:pPr>
            <w:r w:rsidRPr="002E6E74">
              <w:rPr>
                <w:sz w:val="18"/>
                <w:szCs w:val="20"/>
              </w:rPr>
              <w:t>–</w:t>
            </w:r>
          </w:p>
        </w:tc>
        <w:tc>
          <w:tcPr>
            <w:tcW w:w="1985" w:type="dxa"/>
          </w:tcPr>
          <w:p w:rsidR="006E1041" w:rsidRPr="002E6E74" w:rsidRDefault="000D7EA8" w:rsidP="00702078">
            <w:pPr>
              <w:jc w:val="center"/>
              <w:rPr>
                <w:sz w:val="18"/>
                <w:szCs w:val="20"/>
              </w:rPr>
            </w:pPr>
            <w:r w:rsidRPr="002E6E74">
              <w:rPr>
                <w:sz w:val="18"/>
                <w:szCs w:val="20"/>
              </w:rPr>
              <w:t>–</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н30</w:t>
            </w:r>
          </w:p>
        </w:tc>
        <w:tc>
          <w:tcPr>
            <w:tcW w:w="1558" w:type="dxa"/>
          </w:tcPr>
          <w:p w:rsidR="006E1041" w:rsidRPr="002E6E74" w:rsidRDefault="000D7EA8" w:rsidP="00F12DB0">
            <w:pPr>
              <w:jc w:val="center"/>
              <w:rPr>
                <w:sz w:val="18"/>
                <w:szCs w:val="20"/>
              </w:rPr>
            </w:pPr>
            <w:r w:rsidRPr="002E6E74">
              <w:rPr>
                <w:sz w:val="18"/>
                <w:szCs w:val="20"/>
              </w:rPr>
              <w:t>299943.96</w:t>
            </w:r>
          </w:p>
        </w:tc>
        <w:tc>
          <w:tcPr>
            <w:tcW w:w="1562" w:type="dxa"/>
          </w:tcPr>
          <w:p w:rsidR="006E1041" w:rsidRPr="002E6E74" w:rsidRDefault="000D7EA8" w:rsidP="00FD7D53">
            <w:pPr>
              <w:jc w:val="center"/>
              <w:rPr>
                <w:sz w:val="18"/>
                <w:szCs w:val="20"/>
              </w:rPr>
            </w:pPr>
            <w:r w:rsidRPr="002E6E74">
              <w:rPr>
                <w:sz w:val="18"/>
                <w:szCs w:val="20"/>
              </w:rPr>
              <w:t>1420445.67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н31</w:t>
            </w:r>
          </w:p>
        </w:tc>
        <w:tc>
          <w:tcPr>
            <w:tcW w:w="1558" w:type="dxa"/>
          </w:tcPr>
          <w:p w:rsidR="006E1041" w:rsidRPr="002E6E74" w:rsidRDefault="000D7EA8" w:rsidP="00F12DB0">
            <w:pPr>
              <w:jc w:val="center"/>
              <w:rPr>
                <w:sz w:val="18"/>
                <w:szCs w:val="20"/>
              </w:rPr>
            </w:pPr>
            <w:r w:rsidRPr="002E6E74">
              <w:rPr>
                <w:sz w:val="18"/>
                <w:szCs w:val="20"/>
              </w:rPr>
              <w:t>299920.13</w:t>
            </w:r>
          </w:p>
        </w:tc>
        <w:tc>
          <w:tcPr>
            <w:tcW w:w="1562" w:type="dxa"/>
          </w:tcPr>
          <w:p w:rsidR="006E1041" w:rsidRPr="002E6E74" w:rsidRDefault="000D7EA8" w:rsidP="00FD7D53">
            <w:pPr>
              <w:jc w:val="center"/>
              <w:rPr>
                <w:sz w:val="18"/>
                <w:szCs w:val="20"/>
              </w:rPr>
            </w:pPr>
            <w:r w:rsidRPr="002E6E74">
              <w:rPr>
                <w:sz w:val="18"/>
                <w:szCs w:val="20"/>
              </w:rPr>
              <w:t>1420490.80</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н32</w:t>
            </w:r>
          </w:p>
        </w:tc>
        <w:tc>
          <w:tcPr>
            <w:tcW w:w="1558" w:type="dxa"/>
          </w:tcPr>
          <w:p w:rsidR="006E1041" w:rsidRPr="002E6E74" w:rsidRDefault="000D7EA8" w:rsidP="00F12DB0">
            <w:pPr>
              <w:jc w:val="center"/>
              <w:rPr>
                <w:sz w:val="18"/>
                <w:szCs w:val="20"/>
              </w:rPr>
            </w:pPr>
            <w:r w:rsidRPr="002E6E74">
              <w:rPr>
                <w:sz w:val="18"/>
                <w:szCs w:val="20"/>
              </w:rPr>
              <w:t>299871.34</w:t>
            </w:r>
          </w:p>
        </w:tc>
        <w:tc>
          <w:tcPr>
            <w:tcW w:w="1562" w:type="dxa"/>
          </w:tcPr>
          <w:p w:rsidR="006E1041" w:rsidRPr="002E6E74" w:rsidRDefault="000D7EA8" w:rsidP="00FD7D53">
            <w:pPr>
              <w:jc w:val="center"/>
              <w:rPr>
                <w:sz w:val="18"/>
                <w:szCs w:val="20"/>
              </w:rPr>
            </w:pPr>
            <w:r w:rsidRPr="002E6E74">
              <w:rPr>
                <w:sz w:val="18"/>
                <w:szCs w:val="20"/>
              </w:rPr>
              <w:t>1420463.11</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н33</w:t>
            </w:r>
          </w:p>
        </w:tc>
        <w:tc>
          <w:tcPr>
            <w:tcW w:w="1558" w:type="dxa"/>
          </w:tcPr>
          <w:p w:rsidR="006E1041" w:rsidRPr="002E6E74" w:rsidRDefault="000D7EA8" w:rsidP="00F12DB0">
            <w:pPr>
              <w:jc w:val="center"/>
              <w:rPr>
                <w:sz w:val="18"/>
                <w:szCs w:val="20"/>
              </w:rPr>
            </w:pPr>
            <w:r w:rsidRPr="002E6E74">
              <w:rPr>
                <w:sz w:val="18"/>
                <w:szCs w:val="20"/>
              </w:rPr>
              <w:t>299891.55</w:t>
            </w:r>
          </w:p>
        </w:tc>
        <w:tc>
          <w:tcPr>
            <w:tcW w:w="1562" w:type="dxa"/>
          </w:tcPr>
          <w:p w:rsidR="006E1041" w:rsidRPr="002E6E74" w:rsidRDefault="000D7EA8" w:rsidP="00FD7D53">
            <w:pPr>
              <w:jc w:val="center"/>
              <w:rPr>
                <w:sz w:val="18"/>
                <w:szCs w:val="20"/>
              </w:rPr>
            </w:pPr>
            <w:r w:rsidRPr="002E6E74">
              <w:rPr>
                <w:sz w:val="18"/>
                <w:szCs w:val="20"/>
              </w:rPr>
              <w:t>1420425.03</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н34</w:t>
            </w:r>
          </w:p>
        </w:tc>
        <w:tc>
          <w:tcPr>
            <w:tcW w:w="1558" w:type="dxa"/>
          </w:tcPr>
          <w:p w:rsidR="006E1041" w:rsidRPr="002E6E74" w:rsidRDefault="000D7EA8" w:rsidP="00F12DB0">
            <w:pPr>
              <w:jc w:val="center"/>
              <w:rPr>
                <w:sz w:val="18"/>
                <w:szCs w:val="20"/>
              </w:rPr>
            </w:pPr>
            <w:r w:rsidRPr="002E6E74">
              <w:rPr>
                <w:sz w:val="18"/>
                <w:szCs w:val="20"/>
              </w:rPr>
              <w:t>299895.38</w:t>
            </w:r>
          </w:p>
        </w:tc>
        <w:tc>
          <w:tcPr>
            <w:tcW w:w="1562" w:type="dxa"/>
          </w:tcPr>
          <w:p w:rsidR="006E1041" w:rsidRPr="002E6E74" w:rsidRDefault="000D7EA8" w:rsidP="00FD7D53">
            <w:pPr>
              <w:jc w:val="center"/>
              <w:rPr>
                <w:sz w:val="18"/>
                <w:szCs w:val="20"/>
              </w:rPr>
            </w:pPr>
            <w:r w:rsidRPr="002E6E74">
              <w:rPr>
                <w:sz w:val="18"/>
                <w:szCs w:val="20"/>
              </w:rPr>
              <w:t>1420417.80</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blPrEx>
          <w:tblLook w:val="0000" w:firstRow="0" w:lastRow="0" w:firstColumn="0" w:lastColumn="0" w:noHBand="0" w:noVBand="0"/>
        </w:tblPrEx>
        <w:trPr>
          <w:trHeight w:val="54"/>
        </w:trPr>
        <w:tc>
          <w:tcPr>
            <w:tcW w:w="1691" w:type="dxa"/>
          </w:tcPr>
          <w:p w:rsidR="006E1041" w:rsidRPr="002E6E74" w:rsidRDefault="000D7EA8" w:rsidP="00FD7D53">
            <w:pPr>
              <w:jc w:val="center"/>
              <w:rPr>
                <w:sz w:val="18"/>
                <w:szCs w:val="20"/>
              </w:rPr>
            </w:pPr>
            <w:r w:rsidRPr="002E6E74">
              <w:rPr>
                <w:sz w:val="18"/>
                <w:szCs w:val="20"/>
              </w:rPr>
              <w:t>н30</w:t>
            </w:r>
          </w:p>
        </w:tc>
        <w:tc>
          <w:tcPr>
            <w:tcW w:w="1558" w:type="dxa"/>
          </w:tcPr>
          <w:p w:rsidR="006E1041" w:rsidRPr="002E6E74" w:rsidRDefault="000D7EA8" w:rsidP="00F12DB0">
            <w:pPr>
              <w:jc w:val="center"/>
              <w:rPr>
                <w:sz w:val="18"/>
                <w:szCs w:val="20"/>
              </w:rPr>
            </w:pPr>
            <w:r w:rsidRPr="002E6E74">
              <w:rPr>
                <w:sz w:val="18"/>
                <w:szCs w:val="20"/>
              </w:rPr>
              <w:t>299943.96</w:t>
            </w:r>
          </w:p>
        </w:tc>
        <w:tc>
          <w:tcPr>
            <w:tcW w:w="1562" w:type="dxa"/>
          </w:tcPr>
          <w:p w:rsidR="006E1041" w:rsidRPr="002E6E74" w:rsidRDefault="000D7EA8" w:rsidP="00FD7D53">
            <w:pPr>
              <w:jc w:val="center"/>
              <w:rPr>
                <w:sz w:val="18"/>
                <w:szCs w:val="20"/>
              </w:rPr>
            </w:pPr>
            <w:r w:rsidRPr="002E6E74">
              <w:rPr>
                <w:sz w:val="18"/>
                <w:szCs w:val="20"/>
              </w:rPr>
              <w:t>1420445.67</w:t>
            </w:r>
          </w:p>
        </w:tc>
        <w:tc>
          <w:tcPr>
            <w:tcW w:w="2134" w:type="dxa"/>
          </w:tcPr>
          <w:p w:rsidR="006E1041" w:rsidRPr="002E6E74" w:rsidRDefault="000D7EA8" w:rsidP="00702078">
            <w:pPr>
              <w:jc w:val="center"/>
              <w:rPr>
                <w:sz w:val="18"/>
                <w:szCs w:val="20"/>
                <w:lang w:val="en-US"/>
              </w:rPr>
            </w:pPr>
            <w:r w:rsidRPr="002E6E74">
              <w:rPr>
                <w:sz w:val="18"/>
                <w:szCs w:val="20"/>
              </w:rPr>
              <w:t>Картометрический метод</w:t>
            </w:r>
          </w:p>
        </w:tc>
        <w:tc>
          <w:tcPr>
            <w:tcW w:w="1985" w:type="dxa"/>
          </w:tcPr>
          <w:p w:rsidR="006E1041" w:rsidRPr="002E6E74" w:rsidRDefault="000D7EA8" w:rsidP="00702078">
            <w:pPr>
              <w:jc w:val="center"/>
              <w:rPr>
                <w:sz w:val="18"/>
                <w:szCs w:val="20"/>
              </w:rPr>
            </w:pPr>
            <w:r w:rsidRPr="002E6E74">
              <w:rPr>
                <w:sz w:val="18"/>
                <w:szCs w:val="20"/>
              </w:rPr>
              <w:t>0.10</w:t>
            </w:r>
          </w:p>
        </w:tc>
        <w:tc>
          <w:tcPr>
            <w:tcW w:w="1702" w:type="dxa"/>
          </w:tcPr>
          <w:p w:rsidR="006E1041" w:rsidRPr="002E6E74" w:rsidRDefault="000D7EA8" w:rsidP="00C638C6">
            <w:pPr>
              <w:rPr>
                <w:sz w:val="18"/>
                <w:szCs w:val="20"/>
              </w:rPr>
            </w:pPr>
            <w:r w:rsidRPr="002E6E74">
              <w:rPr>
                <w:sz w:val="18"/>
                <w:szCs w:val="20"/>
              </w:rPr>
              <w:t>–</w:t>
            </w:r>
          </w:p>
        </w:tc>
      </w:tr>
      <w:tr w:rsidR="006E1041" w:rsidRPr="002E6E74" w:rsidTr="005232A7">
        <w:trPr>
          <w:trHeight w:hRule="exact" w:val="397"/>
        </w:trPr>
        <w:tc>
          <w:tcPr>
            <w:tcW w:w="10632" w:type="dxa"/>
            <w:gridSpan w:val="6"/>
          </w:tcPr>
          <w:p w:rsidR="006E1041" w:rsidRPr="002E6E74" w:rsidRDefault="000D7EA8" w:rsidP="00774124">
            <w:pPr>
              <w:rPr>
                <w:sz w:val="20"/>
                <w:szCs w:val="20"/>
              </w:rPr>
            </w:pPr>
            <w:r w:rsidRPr="002E6E74">
              <w:rPr>
                <w:sz w:val="20"/>
                <w:szCs w:val="20"/>
              </w:rPr>
              <w:t>3. Сведения о характерных точках части (частей) границы объекта</w:t>
            </w:r>
          </w:p>
        </w:tc>
      </w:tr>
      <w:tr w:rsidR="006E1041" w:rsidRPr="002E6E74" w:rsidTr="005232A7">
        <w:tblPrEx>
          <w:tblLook w:val="0000" w:firstRow="0" w:lastRow="0" w:firstColumn="0" w:lastColumn="0" w:noHBand="0" w:noVBand="0"/>
        </w:tblPrEx>
        <w:trPr>
          <w:trHeight w:val="54"/>
        </w:trPr>
        <w:tc>
          <w:tcPr>
            <w:tcW w:w="1691" w:type="dxa"/>
            <w:vMerge w:val="restart"/>
            <w:vAlign w:val="center"/>
          </w:tcPr>
          <w:p w:rsidR="006E1041" w:rsidRPr="002E6E74" w:rsidRDefault="000D7EA8" w:rsidP="00BB0F7B">
            <w:pPr>
              <w:pStyle w:val="1"/>
              <w:jc w:val="center"/>
              <w:rPr>
                <w:sz w:val="20"/>
              </w:rPr>
            </w:pPr>
            <w:r w:rsidRPr="002E6E74">
              <w:rPr>
                <w:sz w:val="20"/>
              </w:rPr>
              <w:t>Обозначение</w:t>
            </w:r>
          </w:p>
          <w:p w:rsidR="006E1041" w:rsidRPr="002E6E74" w:rsidRDefault="000D7EA8" w:rsidP="00BB0F7B">
            <w:pPr>
              <w:pStyle w:val="1"/>
              <w:jc w:val="center"/>
              <w:rPr>
                <w:sz w:val="20"/>
              </w:rPr>
            </w:pPr>
            <w:r w:rsidRPr="002E6E74">
              <w:rPr>
                <w:sz w:val="20"/>
              </w:rPr>
              <w:t>характерных точек части границы</w:t>
            </w:r>
          </w:p>
        </w:tc>
        <w:tc>
          <w:tcPr>
            <w:tcW w:w="3120" w:type="dxa"/>
            <w:gridSpan w:val="2"/>
            <w:vAlign w:val="center"/>
          </w:tcPr>
          <w:p w:rsidR="006E1041" w:rsidRPr="002E6E74" w:rsidRDefault="000D7EA8" w:rsidP="001A562B">
            <w:pPr>
              <w:pStyle w:val="1"/>
              <w:jc w:val="center"/>
              <w:rPr>
                <w:sz w:val="20"/>
              </w:rPr>
            </w:pPr>
            <w:r w:rsidRPr="002E6E74">
              <w:rPr>
                <w:sz w:val="20"/>
              </w:rPr>
              <w:t>Координаты, м</w:t>
            </w:r>
          </w:p>
        </w:tc>
        <w:tc>
          <w:tcPr>
            <w:tcW w:w="2134" w:type="dxa"/>
            <w:vMerge w:val="restart"/>
            <w:vAlign w:val="center"/>
          </w:tcPr>
          <w:p w:rsidR="006E1041" w:rsidRPr="002E6E74" w:rsidRDefault="000D7EA8" w:rsidP="00D35727">
            <w:pPr>
              <w:pStyle w:val="1"/>
              <w:spacing w:before="60" w:after="60"/>
              <w:jc w:val="center"/>
              <w:rPr>
                <w:sz w:val="20"/>
              </w:rPr>
            </w:pPr>
            <w:r w:rsidRPr="002E6E74">
              <w:rPr>
                <w:sz w:val="20"/>
              </w:rPr>
              <w:t xml:space="preserve">Метод определения координат характерной точки </w:t>
            </w:r>
          </w:p>
        </w:tc>
        <w:tc>
          <w:tcPr>
            <w:tcW w:w="1985" w:type="dxa"/>
            <w:vMerge w:val="restart"/>
          </w:tcPr>
          <w:p w:rsidR="006E1041" w:rsidRPr="002E6E74" w:rsidRDefault="000D7EA8" w:rsidP="001A562B">
            <w:pPr>
              <w:pStyle w:val="1"/>
              <w:spacing w:before="60" w:after="60"/>
              <w:jc w:val="center"/>
              <w:rPr>
                <w:sz w:val="20"/>
              </w:rPr>
            </w:pPr>
            <w:r w:rsidRPr="002E6E74">
              <w:rPr>
                <w:sz w:val="20"/>
              </w:rPr>
              <w:t>Средняя квадратическая погрешность положения характерной точки (М</w:t>
            </w:r>
            <w:r w:rsidRPr="002E6E74">
              <w:rPr>
                <w:sz w:val="20"/>
                <w:vertAlign w:val="subscript"/>
                <w:lang w:val="en-US"/>
              </w:rPr>
              <w:t>t</w:t>
            </w:r>
            <w:r w:rsidRPr="002E6E74">
              <w:rPr>
                <w:sz w:val="20"/>
              </w:rPr>
              <w:t>), м</w:t>
            </w:r>
          </w:p>
        </w:tc>
        <w:tc>
          <w:tcPr>
            <w:tcW w:w="1702" w:type="dxa"/>
            <w:vMerge w:val="restart"/>
            <w:vAlign w:val="center"/>
          </w:tcPr>
          <w:p w:rsidR="006E1041" w:rsidRPr="002E6E74" w:rsidRDefault="000D7EA8" w:rsidP="001A562B">
            <w:pPr>
              <w:pStyle w:val="1"/>
              <w:spacing w:before="60" w:after="60"/>
              <w:jc w:val="center"/>
              <w:rPr>
                <w:sz w:val="20"/>
              </w:rPr>
            </w:pPr>
            <w:r w:rsidRPr="002E6E74">
              <w:rPr>
                <w:sz w:val="20"/>
              </w:rPr>
              <w:t>Описание обозначения точки на местности (при наличии)</w:t>
            </w:r>
          </w:p>
        </w:tc>
      </w:tr>
      <w:tr w:rsidR="006E1041" w:rsidRPr="002E6E74" w:rsidTr="005232A7">
        <w:tblPrEx>
          <w:tblLook w:val="0000" w:firstRow="0" w:lastRow="0" w:firstColumn="0" w:lastColumn="0" w:noHBand="0" w:noVBand="0"/>
        </w:tblPrEx>
        <w:trPr>
          <w:trHeight w:val="54"/>
        </w:trPr>
        <w:tc>
          <w:tcPr>
            <w:tcW w:w="1691" w:type="dxa"/>
            <w:vMerge/>
            <w:vAlign w:val="center"/>
          </w:tcPr>
          <w:p w:rsidR="006E1041" w:rsidRPr="002E6E74" w:rsidRDefault="00F57A95" w:rsidP="001A562B">
            <w:pPr>
              <w:pStyle w:val="1"/>
              <w:jc w:val="center"/>
              <w:rPr>
                <w:sz w:val="20"/>
              </w:rPr>
            </w:pPr>
          </w:p>
        </w:tc>
        <w:tc>
          <w:tcPr>
            <w:tcW w:w="1558" w:type="dxa"/>
            <w:vAlign w:val="center"/>
          </w:tcPr>
          <w:p w:rsidR="006E1041" w:rsidRPr="002E6E74" w:rsidRDefault="000D7EA8" w:rsidP="001A562B">
            <w:pPr>
              <w:pStyle w:val="a3"/>
              <w:jc w:val="center"/>
              <w:rPr>
                <w:sz w:val="20"/>
                <w:szCs w:val="20"/>
              </w:rPr>
            </w:pPr>
            <w:r w:rsidRPr="002E6E74">
              <w:rPr>
                <w:sz w:val="20"/>
                <w:szCs w:val="20"/>
              </w:rPr>
              <w:t>Х</w:t>
            </w:r>
          </w:p>
        </w:tc>
        <w:tc>
          <w:tcPr>
            <w:tcW w:w="1562" w:type="dxa"/>
            <w:vAlign w:val="center"/>
          </w:tcPr>
          <w:p w:rsidR="006E1041" w:rsidRPr="002E6E74" w:rsidRDefault="000D7EA8" w:rsidP="001A562B">
            <w:pPr>
              <w:pStyle w:val="1"/>
              <w:jc w:val="center"/>
              <w:rPr>
                <w:sz w:val="20"/>
                <w:lang w:val="en-US"/>
              </w:rPr>
            </w:pPr>
            <w:r w:rsidRPr="002E6E74">
              <w:rPr>
                <w:sz w:val="20"/>
                <w:lang w:val="en-US"/>
              </w:rPr>
              <w:t>Y</w:t>
            </w:r>
          </w:p>
        </w:tc>
        <w:tc>
          <w:tcPr>
            <w:tcW w:w="2134" w:type="dxa"/>
            <w:vMerge/>
            <w:vAlign w:val="center"/>
          </w:tcPr>
          <w:p w:rsidR="006E1041" w:rsidRPr="002E6E74" w:rsidRDefault="00F57A95" w:rsidP="001A562B">
            <w:pPr>
              <w:pStyle w:val="1"/>
              <w:jc w:val="center"/>
              <w:rPr>
                <w:sz w:val="20"/>
              </w:rPr>
            </w:pPr>
          </w:p>
        </w:tc>
        <w:tc>
          <w:tcPr>
            <w:tcW w:w="1985" w:type="dxa"/>
            <w:vMerge/>
          </w:tcPr>
          <w:p w:rsidR="006E1041" w:rsidRPr="002E6E74" w:rsidRDefault="00F57A95" w:rsidP="001A562B">
            <w:pPr>
              <w:pStyle w:val="1"/>
              <w:jc w:val="center"/>
              <w:rPr>
                <w:sz w:val="20"/>
              </w:rPr>
            </w:pPr>
          </w:p>
        </w:tc>
        <w:tc>
          <w:tcPr>
            <w:tcW w:w="1702" w:type="dxa"/>
            <w:vMerge/>
            <w:vAlign w:val="center"/>
          </w:tcPr>
          <w:p w:rsidR="006E1041" w:rsidRPr="002E6E74" w:rsidRDefault="00F57A95" w:rsidP="001A562B">
            <w:pPr>
              <w:pStyle w:val="1"/>
              <w:jc w:val="center"/>
              <w:rPr>
                <w:sz w:val="20"/>
              </w:rPr>
            </w:pPr>
          </w:p>
        </w:tc>
      </w:tr>
      <w:tr w:rsidR="006E1041" w:rsidRPr="002E6E74" w:rsidTr="005232A7">
        <w:tblPrEx>
          <w:tblLook w:val="0000" w:firstRow="0" w:lastRow="0" w:firstColumn="0" w:lastColumn="0" w:noHBand="0" w:noVBand="0"/>
        </w:tblPrEx>
        <w:trPr>
          <w:trHeight w:val="54"/>
        </w:trPr>
        <w:tc>
          <w:tcPr>
            <w:tcW w:w="1691" w:type="dxa"/>
            <w:vAlign w:val="center"/>
          </w:tcPr>
          <w:p w:rsidR="006E1041" w:rsidRPr="002E6E74" w:rsidRDefault="000D7EA8" w:rsidP="001A562B">
            <w:pPr>
              <w:pStyle w:val="1"/>
              <w:jc w:val="center"/>
              <w:rPr>
                <w:sz w:val="20"/>
              </w:rPr>
            </w:pPr>
            <w:r w:rsidRPr="002E6E74">
              <w:rPr>
                <w:sz w:val="20"/>
              </w:rPr>
              <w:t>1</w:t>
            </w:r>
          </w:p>
        </w:tc>
        <w:tc>
          <w:tcPr>
            <w:tcW w:w="1558" w:type="dxa"/>
            <w:vAlign w:val="center"/>
          </w:tcPr>
          <w:p w:rsidR="006E1041" w:rsidRPr="002E6E74" w:rsidRDefault="000D7EA8" w:rsidP="001A562B">
            <w:pPr>
              <w:pStyle w:val="a3"/>
              <w:jc w:val="center"/>
              <w:rPr>
                <w:sz w:val="20"/>
                <w:szCs w:val="20"/>
              </w:rPr>
            </w:pPr>
            <w:r w:rsidRPr="002E6E74">
              <w:rPr>
                <w:sz w:val="20"/>
                <w:szCs w:val="20"/>
              </w:rPr>
              <w:t>2</w:t>
            </w:r>
          </w:p>
        </w:tc>
        <w:tc>
          <w:tcPr>
            <w:tcW w:w="1562" w:type="dxa"/>
            <w:vAlign w:val="center"/>
          </w:tcPr>
          <w:p w:rsidR="006E1041" w:rsidRPr="002E6E74" w:rsidRDefault="000D7EA8" w:rsidP="001A562B">
            <w:pPr>
              <w:pStyle w:val="1"/>
              <w:jc w:val="center"/>
              <w:rPr>
                <w:sz w:val="20"/>
                <w:lang w:val="en-US"/>
              </w:rPr>
            </w:pPr>
            <w:r w:rsidRPr="002E6E74">
              <w:rPr>
                <w:sz w:val="20"/>
                <w:lang w:val="en-US"/>
              </w:rPr>
              <w:t>3</w:t>
            </w:r>
          </w:p>
        </w:tc>
        <w:tc>
          <w:tcPr>
            <w:tcW w:w="2134" w:type="dxa"/>
            <w:vAlign w:val="center"/>
          </w:tcPr>
          <w:p w:rsidR="006E1041" w:rsidRPr="002E6E74" w:rsidRDefault="000D7EA8" w:rsidP="001A562B">
            <w:pPr>
              <w:pStyle w:val="1"/>
              <w:jc w:val="center"/>
              <w:rPr>
                <w:sz w:val="20"/>
              </w:rPr>
            </w:pPr>
            <w:r w:rsidRPr="002E6E74">
              <w:rPr>
                <w:sz w:val="20"/>
              </w:rPr>
              <w:t>4</w:t>
            </w:r>
          </w:p>
        </w:tc>
        <w:tc>
          <w:tcPr>
            <w:tcW w:w="1985" w:type="dxa"/>
          </w:tcPr>
          <w:p w:rsidR="006E1041" w:rsidRPr="002E6E74" w:rsidRDefault="000D7EA8" w:rsidP="001A562B">
            <w:pPr>
              <w:pStyle w:val="1"/>
              <w:jc w:val="center"/>
              <w:rPr>
                <w:sz w:val="20"/>
              </w:rPr>
            </w:pPr>
            <w:r w:rsidRPr="002E6E74">
              <w:rPr>
                <w:sz w:val="20"/>
              </w:rPr>
              <w:t>5</w:t>
            </w:r>
          </w:p>
        </w:tc>
        <w:tc>
          <w:tcPr>
            <w:tcW w:w="1702" w:type="dxa"/>
            <w:vAlign w:val="center"/>
          </w:tcPr>
          <w:p w:rsidR="006E1041" w:rsidRPr="002E6E74" w:rsidRDefault="000D7EA8" w:rsidP="001A562B">
            <w:pPr>
              <w:pStyle w:val="1"/>
              <w:jc w:val="center"/>
              <w:rPr>
                <w:sz w:val="20"/>
              </w:rPr>
            </w:pPr>
            <w:r w:rsidRPr="002E6E74">
              <w:rPr>
                <w:sz w:val="20"/>
              </w:rPr>
              <w:t>6</w:t>
            </w:r>
          </w:p>
        </w:tc>
      </w:tr>
      <w:tr w:rsidR="00CB4EAE" w:rsidRPr="002E6E74" w:rsidTr="003946A7">
        <w:tblPrEx>
          <w:tblLook w:val="0000" w:firstRow="0" w:lastRow="0" w:firstColumn="0" w:lastColumn="0" w:noHBand="0" w:noVBand="0"/>
        </w:tblPrEx>
        <w:trPr>
          <w:trHeight w:val="243"/>
        </w:trPr>
        <w:tc>
          <w:tcPr>
            <w:tcW w:w="1691" w:type="dxa"/>
            <w:vAlign w:val="center"/>
          </w:tcPr>
          <w:p w:rsidR="00CB4EAE" w:rsidRPr="002E6E74" w:rsidRDefault="000D7EA8">
            <w:pPr>
              <w:jc w:val="center"/>
            </w:pPr>
            <w:r w:rsidRPr="002E6E74">
              <w:rPr>
                <w:sz w:val="18"/>
                <w:szCs w:val="18"/>
              </w:rPr>
              <w:t>–</w:t>
            </w:r>
          </w:p>
        </w:tc>
        <w:tc>
          <w:tcPr>
            <w:tcW w:w="1558" w:type="dxa"/>
            <w:vAlign w:val="center"/>
          </w:tcPr>
          <w:p w:rsidR="00CB4EAE" w:rsidRPr="002E6E74" w:rsidRDefault="000D7EA8">
            <w:pPr>
              <w:jc w:val="center"/>
            </w:pPr>
            <w:r w:rsidRPr="002E6E74">
              <w:rPr>
                <w:sz w:val="18"/>
                <w:szCs w:val="18"/>
              </w:rPr>
              <w:t>–</w:t>
            </w:r>
          </w:p>
        </w:tc>
        <w:tc>
          <w:tcPr>
            <w:tcW w:w="1562" w:type="dxa"/>
            <w:vAlign w:val="center"/>
          </w:tcPr>
          <w:p w:rsidR="00CB4EAE" w:rsidRPr="002E6E74" w:rsidRDefault="000D7EA8">
            <w:pPr>
              <w:jc w:val="center"/>
            </w:pPr>
            <w:r w:rsidRPr="002E6E74">
              <w:rPr>
                <w:sz w:val="18"/>
                <w:szCs w:val="18"/>
              </w:rPr>
              <w:t>–</w:t>
            </w:r>
          </w:p>
        </w:tc>
        <w:tc>
          <w:tcPr>
            <w:tcW w:w="2134" w:type="dxa"/>
            <w:vAlign w:val="center"/>
          </w:tcPr>
          <w:p w:rsidR="00CB4EAE" w:rsidRPr="002E6E74" w:rsidRDefault="000D7EA8">
            <w:pPr>
              <w:jc w:val="center"/>
            </w:pPr>
            <w:r w:rsidRPr="002E6E74">
              <w:rPr>
                <w:sz w:val="18"/>
                <w:szCs w:val="18"/>
                <w:lang w:val="en-US"/>
              </w:rPr>
              <w:t>–</w:t>
            </w:r>
          </w:p>
        </w:tc>
        <w:tc>
          <w:tcPr>
            <w:tcW w:w="1985" w:type="dxa"/>
            <w:vAlign w:val="center"/>
          </w:tcPr>
          <w:p w:rsidR="00CB4EAE" w:rsidRPr="002E6E74" w:rsidRDefault="000D7EA8">
            <w:pPr>
              <w:jc w:val="center"/>
            </w:pPr>
            <w:r w:rsidRPr="002E6E74">
              <w:rPr>
                <w:sz w:val="18"/>
                <w:szCs w:val="18"/>
              </w:rPr>
              <w:t>–</w:t>
            </w:r>
          </w:p>
        </w:tc>
        <w:tc>
          <w:tcPr>
            <w:tcW w:w="1702" w:type="dxa"/>
            <w:vAlign w:val="center"/>
          </w:tcPr>
          <w:p w:rsidR="00CB4EAE" w:rsidRPr="002E6E74" w:rsidRDefault="000D7EA8">
            <w:pPr>
              <w:jc w:val="center"/>
            </w:pPr>
            <w:r w:rsidRPr="002E6E74">
              <w:rPr>
                <w:sz w:val="18"/>
                <w:szCs w:val="18"/>
              </w:rPr>
              <w:t>–</w:t>
            </w:r>
          </w:p>
        </w:tc>
      </w:tr>
    </w:tbl>
    <w:p w:rsidR="0049213B" w:rsidRDefault="0049213B"/>
    <w:p w:rsidR="0049213B" w:rsidRDefault="000D7EA8">
      <w:r>
        <w:br w:type="page"/>
      </w:r>
    </w:p>
    <w:p w:rsidR="0049213B" w:rsidRDefault="0049213B">
      <w:pPr>
        <w:sectPr w:rsidR="0049213B" w:rsidSect="00712644">
          <w:type w:val="continuous"/>
          <w:pgSz w:w="11906" w:h="16838" w:code="9"/>
          <w:pgMar w:top="1134" w:right="1085" w:bottom="1134" w:left="1134" w:header="709" w:footer="709" w:gutter="0"/>
          <w:cols w:space="398"/>
          <w:docGrid w:linePitch="360"/>
        </w:sect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9"/>
      </w:tblGrid>
      <w:tr w:rsidR="002E69BF" w:rsidRPr="005B4876" w:rsidTr="009063A1">
        <w:tc>
          <w:tcPr>
            <w:tcW w:w="10349" w:type="dxa"/>
            <w:tcBorders>
              <w:top w:val="nil"/>
              <w:left w:val="nil"/>
              <w:bottom w:val="single" w:sz="4" w:space="0" w:color="auto"/>
              <w:right w:val="nil"/>
            </w:tcBorders>
          </w:tcPr>
          <w:p w:rsidR="002E69BF" w:rsidRPr="006519C1" w:rsidRDefault="000D7EA8" w:rsidP="007010D8">
            <w:pPr>
              <w:pageBreakBefore/>
              <w:jc w:val="center"/>
            </w:pPr>
            <w:r>
              <w:lastRenderedPageBreak/>
              <w:br w:type="page"/>
            </w:r>
            <w:r w:rsidRPr="006519C1">
              <w:t>Раздел 4</w:t>
            </w:r>
          </w:p>
        </w:tc>
      </w:tr>
      <w:tr w:rsidR="002E69BF" w:rsidRPr="005B4876" w:rsidTr="009063A1">
        <w:trPr>
          <w:trHeight w:hRule="exact" w:val="397"/>
        </w:trPr>
        <w:tc>
          <w:tcPr>
            <w:tcW w:w="10349" w:type="dxa"/>
            <w:tcBorders>
              <w:top w:val="single" w:sz="4" w:space="0" w:color="auto"/>
              <w:bottom w:val="single" w:sz="4" w:space="0" w:color="auto"/>
            </w:tcBorders>
            <w:vAlign w:val="center"/>
          </w:tcPr>
          <w:p w:rsidR="00E24D8E" w:rsidRPr="00AF407B" w:rsidRDefault="000D7EA8" w:rsidP="005626AE">
            <w:pPr>
              <w:jc w:val="center"/>
              <w:rPr>
                <w:b/>
              </w:rPr>
            </w:pPr>
            <w:r w:rsidRPr="00AF407B">
              <w:rPr>
                <w:b/>
              </w:rPr>
              <w:t>План границ объекта</w:t>
            </w:r>
          </w:p>
        </w:tc>
      </w:tr>
      <w:tr w:rsidR="00742330" w:rsidRPr="005B4876" w:rsidTr="009063A1">
        <w:trPr>
          <w:trHeight w:val="317"/>
        </w:trPr>
        <w:tc>
          <w:tcPr>
            <w:tcW w:w="10349" w:type="dxa"/>
            <w:tcBorders>
              <w:bottom w:val="nil"/>
            </w:tcBorders>
            <w:vAlign w:val="bottom"/>
          </w:tcPr>
          <w:p w:rsidR="00742330" w:rsidRPr="00216913" w:rsidRDefault="000D7EA8" w:rsidP="0054169C">
            <w:pPr>
              <w:rPr>
                <w:noProof/>
              </w:rPr>
            </w:pPr>
            <w:r>
              <w:rPr>
                <w:noProof/>
              </w:rPr>
              <w:drawing>
                <wp:anchor distT="0" distB="0" distL="114300" distR="114300" simplePos="0" relativeHeight="251591168" behindDoc="0" locked="0" layoutInCell="1" allowOverlap="1" wp14:anchorId="3D1179C0" wp14:editId="62789D6E">
                  <wp:simplePos x="0" y="0"/>
                  <wp:positionH relativeFrom="column">
                    <wp:posOffset>-3810</wp:posOffset>
                  </wp:positionH>
                  <wp:positionV relativeFrom="paragraph">
                    <wp:posOffset>59690</wp:posOffset>
                  </wp:positionV>
                  <wp:extent cx="304800" cy="913765"/>
                  <wp:effectExtent l="1905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srcRect/>
                          <a:stretch>
                            <a:fillRect/>
                          </a:stretch>
                        </pic:blipFill>
                        <pic:spPr bwMode="auto">
                          <a:xfrm>
                            <a:off x="0" y="0"/>
                            <a:ext cx="304800" cy="913765"/>
                          </a:xfrm>
                          <a:prstGeom prst="rect">
                            <a:avLst/>
                          </a:prstGeom>
                          <a:noFill/>
                          <a:ln w="9525">
                            <a:noFill/>
                            <a:miter lim="800000"/>
                            <a:headEnd/>
                            <a:tailEnd/>
                          </a:ln>
                        </pic:spPr>
                      </pic:pic>
                    </a:graphicData>
                  </a:graphic>
                </wp:anchor>
              </w:drawing>
            </w:r>
          </w:p>
        </w:tc>
      </w:tr>
      <w:tr w:rsidR="0054169C" w:rsidRPr="005B4876" w:rsidTr="009063A1">
        <w:trPr>
          <w:trHeight w:val="10739"/>
        </w:trPr>
        <w:tc>
          <w:tcPr>
            <w:tcW w:w="10349" w:type="dxa"/>
            <w:tcBorders>
              <w:top w:val="nil"/>
              <w:bottom w:val="nil"/>
            </w:tcBorders>
            <w:vAlign w:val="center"/>
          </w:tcPr>
          <w:p w:rsidR="00CA74FD" w:rsidRPr="00053150" w:rsidRDefault="00F57A95" w:rsidP="00094F15">
            <w:pPr>
              <w:jc w:val="center"/>
            </w:pPr>
            <w:r>
              <w:rPr>
                <w:noProof/>
              </w:rPr>
              <w:pict>
                <v:line id="_x0000_s1170" style="position:absolute;left:0;text-align:left;flip:x y;z-index:251594240;mso-position-horizontal-relative:text;mso-position-vertical-relative:text" from="314.1pt,301.65pt" to="327.8pt,308.3pt" strokecolor="red" strokeweight=".57pt"/>
              </w:pict>
            </w:r>
            <w:r>
              <w:rPr>
                <w:noProof/>
              </w:rPr>
              <w:pict>
                <v:line id="_x0000_s1169" style="position:absolute;left:0;text-align:left;flip:x y;z-index:251595264;mso-position-horizontal-relative:text;mso-position-vertical-relative:text" from="327.8pt,308.3pt" to="339.85pt,314.05pt" strokecolor="red" strokeweight=".57pt"/>
              </w:pict>
            </w:r>
            <w:r>
              <w:rPr>
                <w:noProof/>
              </w:rPr>
              <w:pict>
                <v:line id="_x0000_s1168" style="position:absolute;left:0;text-align:left;flip:x y;z-index:251596288;mso-position-horizontal-relative:text;mso-position-vertical-relative:text" from="339.85pt,314.05pt" to="343.35pt,315.6pt" strokecolor="red" strokeweight=".57pt"/>
              </w:pict>
            </w:r>
            <w:r>
              <w:rPr>
                <w:noProof/>
              </w:rPr>
              <w:pict>
                <v:line id="_x0000_s1167" style="position:absolute;left:0;text-align:left;flip:x y;z-index:251597312;mso-position-horizontal-relative:text;mso-position-vertical-relative:text" from="343.35pt,315.6pt" to="341.85pt,319.3pt" strokecolor="red" strokeweight=".57pt"/>
              </w:pict>
            </w:r>
            <w:r>
              <w:rPr>
                <w:noProof/>
              </w:rPr>
              <w:pict>
                <v:line id="_x0000_s1166" style="position:absolute;left:0;text-align:left;flip:x y;z-index:251598336;mso-position-horizontal-relative:text;mso-position-vertical-relative:text" from="341.85pt,319.3pt" to="337.9pt,317.55pt" strokecolor="red" strokeweight=".57pt"/>
              </w:pict>
            </w:r>
            <w:r>
              <w:rPr>
                <w:noProof/>
              </w:rPr>
              <w:pict>
                <v:line id="_x0000_s1165" style="position:absolute;left:0;text-align:left;flip:x y;z-index:251599360;mso-position-horizontal-relative:text;mso-position-vertical-relative:text" from="337.9pt,317.55pt" to="333.1pt,326.2pt" strokecolor="red" strokeweight=".57pt"/>
              </w:pict>
            </w:r>
            <w:r>
              <w:rPr>
                <w:noProof/>
              </w:rPr>
              <w:pict>
                <v:line id="_x0000_s1164" style="position:absolute;left:0;text-align:left;flip:x y;z-index:251600384;mso-position-horizontal-relative:text;mso-position-vertical-relative:text" from="333.1pt,326.2pt" to="338.6pt,328.85pt" strokecolor="red" strokeweight=".57pt"/>
              </w:pict>
            </w:r>
            <w:r>
              <w:rPr>
                <w:noProof/>
              </w:rPr>
              <w:pict>
                <v:line id="_x0000_s1163" style="position:absolute;left:0;text-align:left;flip:x y;z-index:251601408;mso-position-horizontal-relative:text;mso-position-vertical-relative:text" from="338.6pt,328.85pt" to="336.4pt,333.35pt" strokecolor="red" strokeweight=".57pt"/>
              </w:pict>
            </w:r>
            <w:r>
              <w:rPr>
                <w:noProof/>
              </w:rPr>
              <w:pict>
                <v:line id="_x0000_s1162" style="position:absolute;left:0;text-align:left;flip:x y;z-index:251602432;mso-position-horizontal-relative:text;mso-position-vertical-relative:text" from="336.4pt,333.35pt" to="330.8pt,330.6pt" strokecolor="red" strokeweight=".57pt"/>
              </w:pict>
            </w:r>
            <w:r>
              <w:rPr>
                <w:noProof/>
              </w:rPr>
              <w:pict>
                <v:line id="_x0000_s1161" style="position:absolute;left:0;text-align:left;flip:x y;z-index:251603456;mso-position-horizontal-relative:text;mso-position-vertical-relative:text" from="330.8pt,330.6pt" to="326.05pt,339.35pt" strokecolor="red" strokeweight=".57pt"/>
              </w:pict>
            </w:r>
            <w:r>
              <w:rPr>
                <w:noProof/>
              </w:rPr>
              <w:pict>
                <v:line id="_x0000_s1160" style="position:absolute;left:0;text-align:left;flip:x y;z-index:251604480;mso-position-horizontal-relative:text;mso-position-vertical-relative:text" from="326.05pt,339.35pt" to="330.15pt,341.65pt" strokecolor="red" strokeweight=".57pt"/>
              </w:pict>
            </w:r>
            <w:r>
              <w:rPr>
                <w:noProof/>
              </w:rPr>
              <w:pict>
                <v:line id="_x0000_s1159" style="position:absolute;left:0;text-align:left;flip:x y;z-index:251605504;mso-position-horizontal-relative:text;mso-position-vertical-relative:text" from="330.15pt,341.65pt" to="324.45pt,352.05pt" strokecolor="red" strokeweight=".57pt"/>
              </w:pict>
            </w:r>
            <w:r>
              <w:rPr>
                <w:noProof/>
              </w:rPr>
              <w:pict>
                <v:line id="_x0000_s1158" style="position:absolute;left:0;text-align:left;flip:x y;z-index:251606528;mso-position-horizontal-relative:text;mso-position-vertical-relative:text" from="324.45pt,352.05pt" to="320.2pt,349.7pt" strokecolor="red" strokeweight=".57pt"/>
              </w:pict>
            </w:r>
            <w:r>
              <w:rPr>
                <w:noProof/>
              </w:rPr>
              <w:pict>
                <v:line id="_x0000_s1157" style="position:absolute;left:0;text-align:left;flip:x y;z-index:251607552;mso-position-horizontal-relative:text;mso-position-vertical-relative:text" from="320.2pt,349.7pt" to="314.35pt,359.7pt" strokecolor="red" strokeweight=".57pt"/>
              </w:pict>
            </w:r>
            <w:r>
              <w:rPr>
                <w:noProof/>
              </w:rPr>
              <w:pict>
                <v:line id="_x0000_s1156" style="position:absolute;left:0;text-align:left;flip:x y;z-index:251608576;mso-position-horizontal-relative:text;mso-position-vertical-relative:text" from="314.35pt,359.7pt" to="313.1pt,361.9pt" strokecolor="red" strokeweight=".57pt"/>
              </w:pict>
            </w:r>
            <w:r>
              <w:rPr>
                <w:noProof/>
              </w:rPr>
              <w:pict>
                <v:line id="_x0000_s1155" style="position:absolute;left:0;text-align:left;flip:x y;z-index:251609600;mso-position-horizontal-relative:text;mso-position-vertical-relative:text" from="313.1pt,361.9pt" to="290.75pt,352.5pt" strokecolor="red" strokeweight=".57pt"/>
              </w:pict>
            </w:r>
            <w:r>
              <w:rPr>
                <w:noProof/>
              </w:rPr>
              <w:pict>
                <v:line id="_x0000_s1154" style="position:absolute;left:0;text-align:left;flip:x y;z-index:251610624;mso-position-horizontal-relative:text;mso-position-vertical-relative:text" from="290.75pt,352.5pt" to="296.95pt,339.1pt" strokecolor="red" strokeweight=".57pt"/>
              </w:pict>
            </w:r>
            <w:r>
              <w:rPr>
                <w:noProof/>
              </w:rPr>
              <w:pict>
                <v:line id="_x0000_s1153" style="position:absolute;left:0;text-align:left;flip:x y;z-index:251611648;mso-position-horizontal-relative:text;mso-position-vertical-relative:text" from="296.95pt,339.1pt" to="299.3pt,333.9pt" strokecolor="red" strokeweight=".57pt"/>
              </w:pict>
            </w:r>
            <w:r>
              <w:rPr>
                <w:noProof/>
              </w:rPr>
              <w:pict>
                <v:line id="_x0000_s1152" style="position:absolute;left:0;text-align:left;flip:x y;z-index:251612672;mso-position-horizontal-relative:text;mso-position-vertical-relative:text" from="299.3pt,333.9pt" to="314.1pt,301.65pt" strokecolor="red" strokeweight=".57pt"/>
              </w:pict>
            </w:r>
            <w:r>
              <w:rPr>
                <w:noProof/>
              </w:rPr>
              <w:pict>
                <v:line id="_x0000_s1151" style="position:absolute;left:0;text-align:left;flip:x y;z-index:251613696;mso-position-horizontal-relative:text;mso-position-vertical-relative:text" from="181.9pt,159.05pt" to="202.65pt,169.95pt" strokecolor="red" strokeweight=".57pt"/>
              </w:pict>
            </w:r>
            <w:r>
              <w:rPr>
                <w:noProof/>
              </w:rPr>
              <w:pict>
                <v:line id="_x0000_s1150" style="position:absolute;left:0;text-align:left;flip:x y;z-index:251614720;mso-position-horizontal-relative:text;mso-position-vertical-relative:text" from="202.65pt,169.95pt" to="280.35pt,210.9pt" strokecolor="red" strokeweight=".57pt"/>
              </w:pict>
            </w:r>
            <w:r>
              <w:rPr>
                <w:noProof/>
              </w:rPr>
              <w:pict>
                <v:line id="_x0000_s1149" style="position:absolute;left:0;text-align:left;flip:x y;z-index:251615744;mso-position-horizontal-relative:text;mso-position-vertical-relative:text" from="280.35pt,210.9pt" to="275.2pt,220.9pt" strokecolor="red" strokeweight=".57pt"/>
              </w:pict>
            </w:r>
            <w:r>
              <w:rPr>
                <w:noProof/>
              </w:rPr>
              <w:pict>
                <v:line id="_x0000_s1148" style="position:absolute;left:0;text-align:left;flip:x y;z-index:251616768;mso-position-horizontal-relative:text;mso-position-vertical-relative:text" from="275.2pt,220.9pt" to="258.05pt,212.1pt" strokecolor="red" strokeweight=".57pt"/>
              </w:pict>
            </w:r>
            <w:r>
              <w:rPr>
                <w:noProof/>
              </w:rPr>
              <w:pict>
                <v:line id="_x0000_s1147" style="position:absolute;left:0;text-align:left;flip:x y;z-index:251617792;mso-position-horizontal-relative:text;mso-position-vertical-relative:text" from="258.05pt,212.1pt" to="248.45pt,229.2pt" strokecolor="red" strokeweight=".57pt"/>
              </w:pict>
            </w:r>
            <w:r>
              <w:rPr>
                <w:noProof/>
              </w:rPr>
              <w:pict>
                <v:line id="_x0000_s1146" style="position:absolute;left:0;text-align:left;flip:x y;z-index:251618816;mso-position-horizontal-relative:text;mso-position-vertical-relative:text" from="248.45pt,229.2pt" to="266.15pt,238.95pt" strokecolor="red" strokeweight=".57pt"/>
              </w:pict>
            </w:r>
            <w:r>
              <w:rPr>
                <w:noProof/>
              </w:rPr>
              <w:pict>
                <v:line id="_x0000_s1145" style="position:absolute;left:0;text-align:left;flip:x y;z-index:251619840;mso-position-horizontal-relative:text;mso-position-vertical-relative:text" from="266.15pt,238.95pt" to="250.25pt,270.65pt" strokecolor="red" strokeweight=".57pt"/>
              </w:pict>
            </w:r>
            <w:r>
              <w:rPr>
                <w:noProof/>
              </w:rPr>
              <w:pict>
                <v:line id="_x0000_s1144" style="position:absolute;left:0;text-align:left;flip:x y;z-index:251620864;mso-position-horizontal-relative:text;mso-position-vertical-relative:text" from="250.25pt,270.65pt" to="156.75pt,220.35pt" strokecolor="red" strokeweight=".57pt"/>
              </w:pict>
            </w:r>
            <w:r>
              <w:rPr>
                <w:noProof/>
              </w:rPr>
              <w:pict>
                <v:line id="_x0000_s1143" style="position:absolute;left:0;text-align:left;flip:x y;z-index:251621888;mso-position-horizontal-relative:text;mso-position-vertical-relative:text" from="156.75pt,220.35pt" to="155.65pt,210.65pt" strokecolor="red" strokeweight=".57pt"/>
              </w:pict>
            </w:r>
            <w:r>
              <w:rPr>
                <w:noProof/>
              </w:rPr>
              <w:pict>
                <v:line id="_x0000_s1142" style="position:absolute;left:0;text-align:left;flip:x y;z-index:251622912;mso-position-horizontal-relative:text;mso-position-vertical-relative:text" from="155.65pt,210.65pt" to="181.9pt,159.05pt" strokecolor="red" strokeweight=".57pt"/>
              </w:pict>
            </w:r>
            <w:r>
              <w:rPr>
                <w:noProof/>
              </w:rPr>
              <w:pict>
                <v:line id="_x0000_s1141" style="position:absolute;left:0;text-align:left;flip:x y;z-index:251623936;mso-position-horizontal-relative:text;mso-position-vertical-relative:text" from="303.45pt,158.85pt" to="329pt,172.35pt" strokecolor="red" strokeweight=".57pt"/>
              </w:pict>
            </w:r>
            <w:r>
              <w:rPr>
                <w:noProof/>
              </w:rPr>
              <w:pict>
                <v:line id="_x0000_s1140" style="position:absolute;left:0;text-align:left;flip:x y;z-index:251624960;mso-position-horizontal-relative:text;mso-position-vertical-relative:text" from="329pt,172.35pt" to="313.3pt,200pt" strokecolor="red" strokeweight=".57pt"/>
              </w:pict>
            </w:r>
            <w:r>
              <w:rPr>
                <w:noProof/>
              </w:rPr>
              <w:pict>
                <v:line id="_x0000_s1139" style="position:absolute;left:0;text-align:left;flip:x y;z-index:251625984;mso-position-horizontal-relative:text;mso-position-vertical-relative:text" from="313.3pt,200pt" to="291.75pt,188.55pt" strokecolor="red" strokeweight=".57pt"/>
              </w:pict>
            </w:r>
            <w:r>
              <w:rPr>
                <w:noProof/>
              </w:rPr>
              <w:pict>
                <v:line id="_x0000_s1138" style="position:absolute;left:0;text-align:left;flip:x y;z-index:251627008;mso-position-horizontal-relative:text;mso-position-vertical-relative:text" from="291.75pt,188.55pt" to="287.65pt,186.4pt" strokecolor="red" strokeweight=".57pt"/>
              </w:pict>
            </w:r>
            <w:r>
              <w:rPr>
                <w:noProof/>
              </w:rPr>
              <w:pict>
                <v:line id="_x0000_s1137" style="position:absolute;left:0;text-align:left;flip:x y;z-index:251628032;mso-position-horizontal-relative:text;mso-position-vertical-relative:text" from="287.65pt,186.4pt" to="303.45pt,158.85pt" strokecolor="red" strokeweight=".57pt"/>
              </w:pict>
            </w:r>
            <w:r>
              <w:rPr>
                <w:noProof/>
              </w:rPr>
              <w:pict>
                <v:oval id="_x0000_s1136" style="position:absolute;left:0;text-align:left;margin-left:313.25pt;margin-top:300.8pt;width:1.7pt;height:1.7pt;z-index:251629056;mso-position-horizontal-relative:text;mso-position-vertical-relative:text" fillcolor="black"/>
              </w:pict>
            </w:r>
            <w:r>
              <w:rPr>
                <w:noProof/>
              </w:rPr>
              <w:pict>
                <v:oval id="_x0000_s1135" style="position:absolute;left:0;text-align:left;margin-left:326.95pt;margin-top:307.45pt;width:1.7pt;height:1.7pt;z-index:251630080;mso-position-horizontal-relative:text;mso-position-vertical-relative:text" fillcolor="black"/>
              </w:pict>
            </w:r>
            <w:r>
              <w:rPr>
                <w:noProof/>
              </w:rPr>
              <w:pict>
                <v:oval id="_x0000_s1134" style="position:absolute;left:0;text-align:left;margin-left:339pt;margin-top:313.2pt;width:1.7pt;height:1.7pt;z-index:251631104;mso-position-horizontal-relative:text;mso-position-vertical-relative:text" fillcolor="black"/>
              </w:pict>
            </w:r>
            <w:r>
              <w:rPr>
                <w:noProof/>
              </w:rPr>
              <w:pict>
                <v:oval id="_x0000_s1133" style="position:absolute;left:0;text-align:left;margin-left:342.5pt;margin-top:314.75pt;width:1.7pt;height:1.7pt;z-index:251632128;mso-position-horizontal-relative:text;mso-position-vertical-relative:text" fillcolor="black"/>
              </w:pict>
            </w:r>
            <w:r>
              <w:rPr>
                <w:noProof/>
              </w:rPr>
              <w:pict>
                <v:oval id="_x0000_s1132" style="position:absolute;left:0;text-align:left;margin-left:341pt;margin-top:318.45pt;width:1.7pt;height:1.7pt;z-index:251633152;mso-position-horizontal-relative:text;mso-position-vertical-relative:text" fillcolor="black"/>
              </w:pict>
            </w:r>
            <w:r>
              <w:rPr>
                <w:noProof/>
              </w:rPr>
              <w:pict>
                <v:oval id="_x0000_s1131" style="position:absolute;left:0;text-align:left;margin-left:337.05pt;margin-top:316.7pt;width:1.7pt;height:1.7pt;z-index:251634176;mso-position-horizontal-relative:text;mso-position-vertical-relative:text" fillcolor="black"/>
              </w:pict>
            </w:r>
            <w:r>
              <w:rPr>
                <w:noProof/>
              </w:rPr>
              <w:pict>
                <v:oval id="_x0000_s1130" style="position:absolute;left:0;text-align:left;margin-left:332.25pt;margin-top:325.35pt;width:1.7pt;height:1.7pt;z-index:251635200;mso-position-horizontal-relative:text;mso-position-vertical-relative:text" fillcolor="black"/>
              </w:pict>
            </w:r>
            <w:r>
              <w:rPr>
                <w:noProof/>
              </w:rPr>
              <w:pict>
                <v:oval id="_x0000_s1129" style="position:absolute;left:0;text-align:left;margin-left:337.75pt;margin-top:328pt;width:1.7pt;height:1.7pt;z-index:251636224;mso-position-horizontal-relative:text;mso-position-vertical-relative:text" fillcolor="black"/>
              </w:pict>
            </w:r>
            <w:r>
              <w:rPr>
                <w:noProof/>
              </w:rPr>
              <w:pict>
                <v:oval id="_x0000_s1128" style="position:absolute;left:0;text-align:left;margin-left:335.55pt;margin-top:332.5pt;width:1.7pt;height:1.7pt;z-index:251637248;mso-position-horizontal-relative:text;mso-position-vertical-relative:text" fillcolor="black"/>
              </w:pict>
            </w:r>
            <w:r>
              <w:rPr>
                <w:noProof/>
              </w:rPr>
              <w:pict>
                <v:oval id="_x0000_s1127" style="position:absolute;left:0;text-align:left;margin-left:329.95pt;margin-top:329.75pt;width:1.7pt;height:1.7pt;z-index:251638272;mso-position-horizontal-relative:text;mso-position-vertical-relative:text" fillcolor="black"/>
              </w:pict>
            </w:r>
            <w:r>
              <w:rPr>
                <w:noProof/>
              </w:rPr>
              <w:pict>
                <v:oval id="_x0000_s1126" style="position:absolute;left:0;text-align:left;margin-left:325.2pt;margin-top:338.5pt;width:1.7pt;height:1.7pt;z-index:251639296;mso-position-horizontal-relative:text;mso-position-vertical-relative:text" fillcolor="black"/>
              </w:pict>
            </w:r>
            <w:r>
              <w:rPr>
                <w:noProof/>
              </w:rPr>
              <w:pict>
                <v:oval id="_x0000_s1125" style="position:absolute;left:0;text-align:left;margin-left:329.3pt;margin-top:340.8pt;width:1.7pt;height:1.7pt;z-index:251640320;mso-position-horizontal-relative:text;mso-position-vertical-relative:text" fillcolor="black"/>
              </w:pict>
            </w:r>
            <w:r>
              <w:rPr>
                <w:noProof/>
              </w:rPr>
              <w:pict>
                <v:oval id="_x0000_s1124" style="position:absolute;left:0;text-align:left;margin-left:323.6pt;margin-top:351.2pt;width:1.7pt;height:1.7pt;z-index:251641344;mso-position-horizontal-relative:text;mso-position-vertical-relative:text" fillcolor="black"/>
              </w:pict>
            </w:r>
            <w:r>
              <w:rPr>
                <w:noProof/>
              </w:rPr>
              <w:pict>
                <v:oval id="_x0000_s1123" style="position:absolute;left:0;text-align:left;margin-left:319.35pt;margin-top:348.85pt;width:1.7pt;height:1.7pt;z-index:251642368;mso-position-horizontal-relative:text;mso-position-vertical-relative:text" fillcolor="black"/>
              </w:pict>
            </w:r>
            <w:r>
              <w:rPr>
                <w:noProof/>
              </w:rPr>
              <w:pict>
                <v:oval id="_x0000_s1122" style="position:absolute;left:0;text-align:left;margin-left:313.5pt;margin-top:358.85pt;width:1.7pt;height:1.7pt;z-index:251643392;mso-position-horizontal-relative:text;mso-position-vertical-relative:text" fillcolor="black"/>
              </w:pict>
            </w:r>
            <w:r>
              <w:rPr>
                <w:noProof/>
              </w:rPr>
              <w:pict>
                <v:oval id="_x0000_s1121" style="position:absolute;left:0;text-align:left;margin-left:312.25pt;margin-top:361.05pt;width:1.7pt;height:1.7pt;z-index:251644416;mso-position-horizontal-relative:text;mso-position-vertical-relative:text" fillcolor="black"/>
              </w:pict>
            </w:r>
            <w:r>
              <w:rPr>
                <w:noProof/>
              </w:rPr>
              <w:pict>
                <v:oval id="_x0000_s1120" style="position:absolute;left:0;text-align:left;margin-left:289.9pt;margin-top:351.65pt;width:1.7pt;height:1.7pt;z-index:251645440;mso-position-horizontal-relative:text;mso-position-vertical-relative:text" fillcolor="black"/>
              </w:pict>
            </w:r>
            <w:r>
              <w:rPr>
                <w:noProof/>
              </w:rPr>
              <w:pict>
                <v:oval id="_x0000_s1119" style="position:absolute;left:0;text-align:left;margin-left:296.1pt;margin-top:338.25pt;width:1.7pt;height:1.7pt;z-index:251646464;mso-position-horizontal-relative:text;mso-position-vertical-relative:text" fillcolor="black"/>
              </w:pict>
            </w:r>
            <w:r>
              <w:rPr>
                <w:noProof/>
              </w:rPr>
              <w:pict>
                <v:oval id="_x0000_s1118" style="position:absolute;left:0;text-align:left;margin-left:298.45pt;margin-top:333.05pt;width:1.7pt;height:1.7pt;z-index:251647488;mso-position-horizontal-relative:text;mso-position-vertical-relative:text" fillcolor="black"/>
              </w:pict>
            </w:r>
            <w:r>
              <w:rPr>
                <w:noProof/>
              </w:rPr>
              <w:pict>
                <v:oval id="_x0000_s1117" style="position:absolute;left:0;text-align:left;margin-left:313.25pt;margin-top:300.8pt;width:1.7pt;height:1.7pt;z-index:251648512;mso-position-horizontal-relative:text;mso-position-vertical-relative:text" fillcolor="black"/>
              </w:pict>
            </w:r>
            <w:r>
              <w:rPr>
                <w:noProof/>
              </w:rPr>
              <w:pict>
                <v:oval id="_x0000_s1116" style="position:absolute;left:0;text-align:left;margin-left:181.05pt;margin-top:158.2pt;width:1.7pt;height:1.7pt;z-index:251649536;mso-position-horizontal-relative:text;mso-position-vertical-relative:text" fillcolor="black"/>
              </w:pict>
            </w:r>
            <w:r>
              <w:rPr>
                <w:noProof/>
              </w:rPr>
              <w:pict>
                <v:oval id="_x0000_s1115" style="position:absolute;left:0;text-align:left;margin-left:201.8pt;margin-top:169.1pt;width:1.7pt;height:1.7pt;z-index:251650560;mso-position-horizontal-relative:text;mso-position-vertical-relative:text" fillcolor="black"/>
              </w:pict>
            </w:r>
            <w:r>
              <w:rPr>
                <w:noProof/>
              </w:rPr>
              <w:pict>
                <v:oval id="_x0000_s1114" style="position:absolute;left:0;text-align:left;margin-left:279.5pt;margin-top:210.05pt;width:1.7pt;height:1.7pt;z-index:251651584;mso-position-horizontal-relative:text;mso-position-vertical-relative:text" fillcolor="black"/>
              </w:pict>
            </w:r>
            <w:r>
              <w:rPr>
                <w:noProof/>
              </w:rPr>
              <w:pict>
                <v:oval id="_x0000_s1113" style="position:absolute;left:0;text-align:left;margin-left:274.35pt;margin-top:220.05pt;width:1.7pt;height:1.7pt;z-index:251652608;mso-position-horizontal-relative:text;mso-position-vertical-relative:text" fillcolor="black"/>
              </w:pict>
            </w:r>
            <w:r>
              <w:rPr>
                <w:noProof/>
              </w:rPr>
              <w:pict>
                <v:oval id="_x0000_s1112" style="position:absolute;left:0;text-align:left;margin-left:257.2pt;margin-top:211.25pt;width:1.7pt;height:1.7pt;z-index:251653632;mso-position-horizontal-relative:text;mso-position-vertical-relative:text" fillcolor="black"/>
              </w:pict>
            </w:r>
            <w:r>
              <w:rPr>
                <w:noProof/>
              </w:rPr>
              <w:pict>
                <v:oval id="_x0000_s1111" style="position:absolute;left:0;text-align:left;margin-left:247.6pt;margin-top:228.35pt;width:1.7pt;height:1.7pt;z-index:251654656;mso-position-horizontal-relative:text;mso-position-vertical-relative:text" fillcolor="black"/>
              </w:pict>
            </w:r>
            <w:r>
              <w:rPr>
                <w:noProof/>
              </w:rPr>
              <w:pict>
                <v:oval id="_x0000_s1110" style="position:absolute;left:0;text-align:left;margin-left:265.3pt;margin-top:238.1pt;width:1.7pt;height:1.7pt;z-index:251655680;mso-position-horizontal-relative:text;mso-position-vertical-relative:text" fillcolor="black"/>
              </w:pict>
            </w:r>
            <w:r>
              <w:rPr>
                <w:noProof/>
              </w:rPr>
              <w:pict>
                <v:oval id="_x0000_s1109" style="position:absolute;left:0;text-align:left;margin-left:249.4pt;margin-top:269.8pt;width:1.7pt;height:1.7pt;z-index:251656704;mso-position-horizontal-relative:text;mso-position-vertical-relative:text" fillcolor="black"/>
              </w:pict>
            </w:r>
            <w:r>
              <w:rPr>
                <w:noProof/>
              </w:rPr>
              <w:pict>
                <v:oval id="_x0000_s1108" style="position:absolute;left:0;text-align:left;margin-left:155.9pt;margin-top:219.5pt;width:1.7pt;height:1.7pt;z-index:251657728;mso-position-horizontal-relative:text;mso-position-vertical-relative:text" fillcolor="black"/>
              </w:pict>
            </w:r>
            <w:r>
              <w:rPr>
                <w:noProof/>
              </w:rPr>
              <w:pict>
                <v:oval id="_x0000_s1107" style="position:absolute;left:0;text-align:left;margin-left:154.8pt;margin-top:209.8pt;width:1.7pt;height:1.7pt;z-index:251658752;mso-position-horizontal-relative:text;mso-position-vertical-relative:text" fillcolor="black"/>
              </w:pict>
            </w:r>
            <w:r>
              <w:rPr>
                <w:noProof/>
              </w:rPr>
              <w:pict>
                <v:oval id="_x0000_s1106" style="position:absolute;left:0;text-align:left;margin-left:181.05pt;margin-top:158.2pt;width:1.7pt;height:1.7pt;z-index:251659776;mso-position-horizontal-relative:text;mso-position-vertical-relative:text" fillcolor="black"/>
              </w:pict>
            </w:r>
            <w:r>
              <w:rPr>
                <w:noProof/>
              </w:rPr>
              <w:pict>
                <v:oval id="_x0000_s1105" style="position:absolute;left:0;text-align:left;margin-left:302.6pt;margin-top:158pt;width:1.7pt;height:1.7pt;z-index:251660800;mso-position-horizontal-relative:text;mso-position-vertical-relative:text" fillcolor="black"/>
              </w:pict>
            </w:r>
            <w:r>
              <w:rPr>
                <w:noProof/>
              </w:rPr>
              <w:pict>
                <v:oval id="_x0000_s1104" style="position:absolute;left:0;text-align:left;margin-left:328.15pt;margin-top:171.5pt;width:1.7pt;height:1.7pt;z-index:251661824;mso-position-horizontal-relative:text;mso-position-vertical-relative:text" fillcolor="black"/>
              </w:pict>
            </w:r>
            <w:r>
              <w:rPr>
                <w:noProof/>
              </w:rPr>
              <w:pict>
                <v:oval id="_x0000_s1103" style="position:absolute;left:0;text-align:left;margin-left:312.45pt;margin-top:199.15pt;width:1.7pt;height:1.7pt;z-index:251662848;mso-position-horizontal-relative:text;mso-position-vertical-relative:text" fillcolor="black"/>
              </w:pict>
            </w:r>
            <w:r>
              <w:rPr>
                <w:noProof/>
              </w:rPr>
              <w:pict>
                <v:oval id="_x0000_s1102" style="position:absolute;left:0;text-align:left;margin-left:290.9pt;margin-top:187.7pt;width:1.7pt;height:1.7pt;z-index:251663872;mso-position-horizontal-relative:text;mso-position-vertical-relative:text" fillcolor="black"/>
              </w:pict>
            </w:r>
            <w:r>
              <w:rPr>
                <w:noProof/>
              </w:rPr>
              <w:pict>
                <v:oval id="_x0000_s1101" style="position:absolute;left:0;text-align:left;margin-left:286.8pt;margin-top:185.55pt;width:1.7pt;height:1.7pt;z-index:251664896;mso-position-horizontal-relative:text;mso-position-vertical-relative:text" fillcolor="black"/>
              </w:pict>
            </w:r>
            <w:r>
              <w:rPr>
                <w:noProof/>
              </w:rPr>
              <w:pict>
                <v:oval id="_x0000_s1100" style="position:absolute;left:0;text-align:left;margin-left:302.6pt;margin-top:158pt;width:1.7pt;height:1.7pt;z-index:251665920;mso-position-horizontal-relative:text;mso-position-vertical-relative:text" fillcolor="black"/>
              </w:pict>
            </w:r>
            <w:r>
              <w:rPr>
                <w:noProof/>
              </w:rPr>
              <w:pict>
                <v:shape id="_x0000_s1099" style="position:absolute;left:0;text-align:left;margin-left:312.25pt;margin-top:283pt;width:46pt;height:36pt;z-index:25166694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w:t>
                        </w:r>
                      </w:p>
                    </w:txbxContent>
                  </v:textbox>
                </v:shape>
              </w:pict>
            </w:r>
            <w:r>
              <w:rPr>
                <w:noProof/>
              </w:rPr>
              <w:pict>
                <v:shape id="_x0000_s1098" style="position:absolute;left:0;text-align:left;margin-left:328.9pt;margin-top:290.7pt;width:46pt;height:36pt;z-index:25166796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w:t>
                        </w:r>
                      </w:p>
                    </w:txbxContent>
                  </v:textbox>
                </v:shape>
              </w:pict>
            </w:r>
            <w:r>
              <w:rPr>
                <w:noProof/>
              </w:rPr>
              <w:pict>
                <v:shape id="_x0000_s1097" style="position:absolute;left:0;text-align:left;margin-left:340.7pt;margin-top:296.35pt;width:46pt;height:36pt;z-index:25166899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н3</w:t>
                        </w:r>
                      </w:p>
                    </w:txbxContent>
                  </v:textbox>
                </v:shape>
              </w:pict>
            </w:r>
            <w:r>
              <w:rPr>
                <w:noProof/>
              </w:rPr>
              <w:pict>
                <v:shape id="_x0000_s1096" style="position:absolute;left:0;text-align:left;margin-left:351.35pt;margin-top:305.35pt;width:46pt;height:36pt;z-index:251670016;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н4</w:t>
                        </w:r>
                      </w:p>
                    </w:txbxContent>
                  </v:textbox>
                </v:shape>
              </w:pict>
            </w:r>
            <w:r>
              <w:rPr>
                <w:noProof/>
              </w:rPr>
              <w:pict>
                <v:shape id="_x0000_s1095" style="position:absolute;left:0;text-align:left;margin-left:342.15pt;margin-top:327.3pt;width:46pt;height:36pt;z-index:251671040;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н5</w:t>
                        </w:r>
                      </w:p>
                    </w:txbxContent>
                  </v:textbox>
                </v:shape>
              </w:pict>
            </w:r>
            <w:r>
              <w:rPr>
                <w:noProof/>
              </w:rPr>
              <w:pict>
                <v:shape id="_x0000_s1094" style="position:absolute;left:0;text-align:left;margin-left:337.35pt;margin-top:325.85pt;width:46pt;height:36pt;z-index:25167206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н6</w:t>
                        </w:r>
                      </w:p>
                    </w:txbxContent>
                  </v:textbox>
                </v:shape>
              </w:pict>
            </w:r>
            <w:r>
              <w:rPr>
                <w:noProof/>
              </w:rPr>
              <w:pict>
                <v:shape id="_x0000_s1093" style="position:absolute;left:0;text-align:left;margin-left:341.45pt;margin-top:317pt;width:46pt;height:36pt;z-index:25167308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н7</w:t>
                        </w:r>
                      </w:p>
                    </w:txbxContent>
                  </v:textbox>
                </v:shape>
              </w:pict>
            </w:r>
            <w:r>
              <w:rPr>
                <w:noProof/>
              </w:rPr>
              <w:pict>
                <v:shape id="_x0000_s1092" style="position:absolute;left:0;text-align:left;margin-left:346.8pt;margin-top:319.3pt;width:46pt;height:36pt;z-index:25167411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н8</w:t>
                        </w:r>
                      </w:p>
                    </w:txbxContent>
                  </v:textbox>
                </v:shape>
              </w:pict>
            </w:r>
            <w:r>
              <w:rPr>
                <w:noProof/>
              </w:rPr>
              <w:pict>
                <v:shape id="_x0000_s1091" style="position:absolute;left:0;text-align:left;margin-left:336pt;margin-top:341.55pt;width:46pt;height:36pt;z-index:251675136;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н9</w:t>
                        </w:r>
                      </w:p>
                    </w:txbxContent>
                  </v:textbox>
                </v:shape>
              </w:pict>
            </w:r>
            <w:r>
              <w:rPr>
                <w:noProof/>
              </w:rPr>
              <w:pict>
                <v:shape id="_x0000_s1090" style="position:absolute;left:0;text-align:left;margin-left:330.1pt;margin-top:338.95pt;width:56pt;height:36pt;z-index:251676160;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н10</w:t>
                        </w:r>
                      </w:p>
                    </w:txbxContent>
                  </v:textbox>
                </v:shape>
              </w:pict>
            </w:r>
            <w:r>
              <w:rPr>
                <w:noProof/>
              </w:rPr>
              <w:pict>
                <v:shape id="_x0000_s1089" style="position:absolute;left:0;text-align:left;margin-left:334.5pt;margin-top:330.45pt;width:55pt;height:36pt;z-index:25167718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н11</w:t>
                        </w:r>
                      </w:p>
                    </w:txbxContent>
                  </v:textbox>
                </v:shape>
              </w:pict>
            </w:r>
            <w:r>
              <w:rPr>
                <w:noProof/>
              </w:rPr>
              <w:pict>
                <v:shape id="_x0000_s1088" style="position:absolute;left:0;text-align:left;margin-left:338.6pt;margin-top:332.7pt;width:56pt;height:36pt;z-index:25167820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н12</w:t>
                        </w:r>
                      </w:p>
                    </w:txbxContent>
                  </v:textbox>
                </v:shape>
              </w:pict>
            </w:r>
            <w:r>
              <w:rPr>
                <w:noProof/>
              </w:rPr>
              <w:pict>
                <v:shape id="_x0000_s1087" style="position:absolute;left:0;text-align:left;margin-left:323.4pt;margin-top:360.5pt;width:56pt;height:36pt;z-index:25167923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н13</w:t>
                        </w:r>
                      </w:p>
                    </w:txbxContent>
                  </v:textbox>
                </v:shape>
              </w:pict>
            </w:r>
            <w:r>
              <w:rPr>
                <w:noProof/>
              </w:rPr>
              <w:pict>
                <v:shape id="_x0000_s1086" style="position:absolute;left:0;text-align:left;margin-left:318.95pt;margin-top:358.2pt;width:56pt;height:36pt;z-index:251680256;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н14</w:t>
                        </w:r>
                      </w:p>
                    </w:txbxContent>
                  </v:textbox>
                </v:shape>
              </w:pict>
            </w:r>
            <w:r>
              <w:rPr>
                <w:noProof/>
              </w:rPr>
              <w:pict>
                <v:shape id="_x0000_s1085" style="position:absolute;left:0;text-align:left;margin-left:321.45pt;margin-top:361.8pt;width:56pt;height:36pt;z-index:251681280;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н15</w:t>
                        </w:r>
                      </w:p>
                    </w:txbxContent>
                  </v:textbox>
                </v:shape>
              </w:pict>
            </w:r>
            <w:r>
              <w:rPr>
                <w:noProof/>
              </w:rPr>
              <w:pict>
                <v:shape id="_x0000_s1084" style="position:absolute;left:0;text-align:left;margin-left:312.5pt;margin-top:370.2pt;width:56pt;height:36pt;z-index:25168230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н16</w:t>
                        </w:r>
                      </w:p>
                    </w:txbxContent>
                  </v:textbox>
                </v:shape>
              </w:pict>
            </w:r>
            <w:r>
              <w:rPr>
                <w:noProof/>
              </w:rPr>
              <w:pict>
                <v:shape id="_x0000_s1083" style="position:absolute;left:0;text-align:left;margin-left:226.7pt;margin-top:352.55pt;width:56pt;height:36pt;z-index:251683328;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н17</w:t>
                        </w:r>
                      </w:p>
                    </w:txbxContent>
                  </v:textbox>
                </v:shape>
              </w:pict>
            </w:r>
            <w:r>
              <w:rPr>
                <w:noProof/>
              </w:rPr>
              <w:pict>
                <v:shape id="_x0000_s1082" style="position:absolute;left:0;text-align:left;margin-left:233.2pt;margin-top:328.3pt;width:56pt;height:36pt;z-index:251684352;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н18</w:t>
                        </w:r>
                      </w:p>
                    </w:txbxContent>
                  </v:textbox>
                </v:shape>
              </w:pict>
            </w:r>
            <w:r>
              <w:rPr>
                <w:noProof/>
              </w:rPr>
              <w:pict>
                <v:shape id="_x0000_s1081" style="position:absolute;left:0;text-align:left;margin-left:235.55pt;margin-top:323.15pt;width:56pt;height:36pt;z-index:251685376;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н19</w:t>
                        </w:r>
                      </w:p>
                    </w:txbxContent>
                  </v:textbox>
                </v:shape>
              </w:pict>
            </w:r>
            <w:r>
              <w:rPr>
                <w:noProof/>
              </w:rPr>
              <w:pict>
                <v:shape id="_x0000_s1080" style="position:absolute;left:0;text-align:left;margin-left:268.05pt;margin-top:319.8pt;width:99pt;height:36pt;z-index:251686400;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center"/>
                        </w:pPr>
                        <w:r>
                          <w:rPr>
                            <w:color w:val="000000"/>
                          </w:rPr>
                          <w:t>Зона1(1)</w:t>
                        </w:r>
                      </w:p>
                    </w:txbxContent>
                  </v:textbox>
                </v:shape>
              </w:pict>
            </w:r>
            <w:r>
              <w:rPr>
                <w:noProof/>
              </w:rPr>
              <w:pict>
                <v:shape id="_x0000_s1079" style="position:absolute;left:0;text-align:left;margin-left:180.25pt;margin-top:140.45pt;width:56pt;height:36pt;z-index:25168742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н20</w:t>
                        </w:r>
                      </w:p>
                    </w:txbxContent>
                  </v:textbox>
                </v:shape>
              </w:pict>
            </w:r>
            <w:r>
              <w:rPr>
                <w:noProof/>
              </w:rPr>
              <w:pict>
                <v:shape id="_x0000_s1078" style="position:absolute;left:0;text-align:left;margin-left:204.15pt;margin-top:152.6pt;width:56pt;height:36pt;z-index:25168844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н21</w:t>
                        </w:r>
                      </w:p>
                    </w:txbxContent>
                  </v:textbox>
                </v:shape>
              </w:pict>
            </w:r>
            <w:r>
              <w:rPr>
                <w:noProof/>
              </w:rPr>
              <w:pict>
                <v:shape id="_x0000_s1077" style="position:absolute;left:0;text-align:left;margin-left:288.7pt;margin-top:201.7pt;width:56pt;height:36pt;z-index:25168947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н22</w:t>
                        </w:r>
                      </w:p>
                    </w:txbxContent>
                  </v:textbox>
                </v:shape>
              </w:pict>
            </w:r>
            <w:r>
              <w:rPr>
                <w:noProof/>
              </w:rPr>
              <w:pict>
                <v:shape id="_x0000_s1076" style="position:absolute;left:0;text-align:left;margin-left:274.5pt;margin-top:229.25pt;width:56pt;height:36pt;z-index:251690496;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н23</w:t>
                        </w:r>
                      </w:p>
                    </w:txbxContent>
                  </v:textbox>
                </v:shape>
              </w:pict>
            </w:r>
            <w:r>
              <w:rPr>
                <w:noProof/>
              </w:rPr>
              <w:pict>
                <v:shape id="_x0000_s1075" style="position:absolute;left:0;text-align:left;margin-left:257.1pt;margin-top:220.5pt;width:56pt;height:36pt;z-index:251691520;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н24</w:t>
                        </w:r>
                      </w:p>
                    </w:txbxContent>
                  </v:textbox>
                </v:shape>
              </w:pict>
            </w:r>
            <w:r>
              <w:rPr>
                <w:noProof/>
              </w:rPr>
              <w:pict>
                <v:shape id="_x0000_s1074" style="position:absolute;left:0;text-align:left;margin-left:256.95pt;margin-top:220.35pt;width:56pt;height:36pt;z-index:251692544;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н25</w:t>
                        </w:r>
                      </w:p>
                    </w:txbxContent>
                  </v:textbox>
                </v:shape>
              </w:pict>
            </w:r>
            <w:r>
              <w:rPr>
                <w:noProof/>
              </w:rPr>
              <w:pict>
                <v:shape id="_x0000_s1073" style="position:absolute;left:0;text-align:left;margin-left:274.5pt;margin-top:229.8pt;width:56pt;height:36pt;z-index:25169356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н26</w:t>
                        </w:r>
                      </w:p>
                    </w:txbxContent>
                  </v:textbox>
                </v:shape>
              </w:pict>
            </w:r>
            <w:r>
              <w:rPr>
                <w:noProof/>
              </w:rPr>
              <w:pict>
                <v:shape id="_x0000_s1072" style="position:absolute;left:0;text-align:left;margin-left:249.45pt;margin-top:279pt;width:56pt;height:36pt;z-index:25169459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н27</w:t>
                        </w:r>
                      </w:p>
                    </w:txbxContent>
                  </v:textbox>
                </v:shape>
              </w:pict>
            </w:r>
            <w:r>
              <w:rPr>
                <w:noProof/>
              </w:rPr>
              <w:pict>
                <v:shape id="_x0000_s1071" style="position:absolute;left:0;text-align:left;margin-left:94.2pt;margin-top:223.2pt;width:56pt;height:36pt;z-index:251695616;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н28</w:t>
                        </w:r>
                      </w:p>
                    </w:txbxContent>
                  </v:textbox>
                </v:shape>
              </w:pict>
            </w:r>
            <w:r>
              <w:rPr>
                <w:noProof/>
              </w:rPr>
              <w:pict>
                <v:shape id="_x0000_s1070" style="position:absolute;left:0;text-align:left;margin-left:90.85pt;margin-top:203.2pt;width:56pt;height:36pt;z-index:251696640;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н29</w:t>
                        </w:r>
                      </w:p>
                    </w:txbxContent>
                  </v:textbox>
                </v:shape>
              </w:pict>
            </w:r>
            <w:r>
              <w:rPr>
                <w:noProof/>
              </w:rPr>
              <w:pict>
                <v:shape id="_x0000_s1069" style="position:absolute;left:0;text-align:left;margin-left:169pt;margin-top:202.85pt;width:99pt;height:36pt;z-index:251697664;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center"/>
                        </w:pPr>
                        <w:r>
                          <w:rPr>
                            <w:color w:val="000000"/>
                          </w:rPr>
                          <w:t>Зона1(2)</w:t>
                        </w:r>
                      </w:p>
                    </w:txbxContent>
                  </v:textbox>
                </v:shape>
              </w:pict>
            </w:r>
            <w:r>
              <w:rPr>
                <w:noProof/>
              </w:rPr>
              <w:pict>
                <v:shape id="_x0000_s1068" style="position:absolute;left:0;text-align:left;margin-left:301.8pt;margin-top:140.25pt;width:56pt;height:36pt;z-index:251698688;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н30</w:t>
                        </w:r>
                      </w:p>
                    </w:txbxContent>
                  </v:textbox>
                </v:shape>
              </w:pict>
            </w:r>
            <w:r>
              <w:rPr>
                <w:noProof/>
              </w:rPr>
              <w:pict>
                <v:shape id="_x0000_s1067" style="position:absolute;left:0;text-align:left;margin-left:337.45pt;margin-top:163.45pt;width:56pt;height:36pt;z-index:251699712;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н31</w:t>
                        </w:r>
                      </w:p>
                    </w:txbxContent>
                  </v:textbox>
                </v:shape>
              </w:pict>
            </w:r>
            <w:r>
              <w:rPr>
                <w:noProof/>
              </w:rPr>
              <w:pict>
                <v:shape id="_x0000_s1066" style="position:absolute;left:0;text-align:left;margin-left:312.25pt;margin-top:208.45pt;width:56pt;height:36pt;z-index:251700736;mso-position-horizontal-relative:text;mso-position-vertical-relative:text;mso-width-relative:margin;mso-height-relative:margin" coordsize="" o:spt="100" adj="0,,0" path="" filled="f">
                  <v:stroke joinstyle="round"/>
                  <v:formulas/>
                  <v:path o:connecttype="segments"/>
                  <v:textbox>
                    <w:txbxContent>
                      <w:p w:rsidR="00CA6CE8" w:rsidRDefault="000D7EA8">
                        <w:r>
                          <w:rPr>
                            <w:color w:val="000000"/>
                          </w:rPr>
                          <w:t>н32</w:t>
                        </w:r>
                      </w:p>
                    </w:txbxContent>
                  </v:textbox>
                </v:shape>
              </w:pict>
            </w:r>
            <w:r>
              <w:rPr>
                <w:noProof/>
              </w:rPr>
              <w:pict>
                <v:shape id="_x0000_s1065" style="position:absolute;left:0;text-align:left;margin-left:234.15pt;margin-top:195.95pt;width:56pt;height:36pt;z-index:251701760;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н33</w:t>
                        </w:r>
                      </w:p>
                    </w:txbxContent>
                  </v:textbox>
                </v:shape>
              </w:pict>
            </w:r>
            <w:r>
              <w:rPr>
                <w:noProof/>
              </w:rPr>
              <w:pict>
                <v:shape id="_x0000_s1064" style="position:absolute;left:0;text-align:left;margin-left:223.2pt;margin-top:185.3pt;width:56pt;height:36pt;z-index:251702784;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right"/>
                        </w:pPr>
                        <w:r>
                          <w:rPr>
                            <w:color w:val="000000"/>
                          </w:rPr>
                          <w:t>н34</w:t>
                        </w:r>
                      </w:p>
                    </w:txbxContent>
                  </v:textbox>
                </v:shape>
              </w:pict>
            </w:r>
            <w:r>
              <w:rPr>
                <w:noProof/>
              </w:rPr>
              <w:pict>
                <v:shape id="_x0000_s1063" style="position:absolute;left:0;text-align:left;margin-left:259.3pt;margin-top:167.45pt;width:99pt;height:36pt;z-index:251703808;mso-position-horizontal-relative:text;mso-position-vertical-relative:text;mso-width-relative:margin;mso-height-relative:margin" coordsize="" o:spt="100" adj="0,,0" path="" filled="f">
                  <v:stroke joinstyle="round"/>
                  <v:formulas/>
                  <v:path o:connecttype="segments"/>
                  <v:textbox>
                    <w:txbxContent>
                      <w:p w:rsidR="00CA6CE8" w:rsidRDefault="000D7EA8">
                        <w:pPr>
                          <w:jc w:val="center"/>
                        </w:pPr>
                        <w:r>
                          <w:rPr>
                            <w:color w:val="000000"/>
                          </w:rPr>
                          <w:t>Зона1(3)</w:t>
                        </w:r>
                      </w:p>
                    </w:txbxContent>
                  </v:textbox>
                </v:shape>
              </w:pict>
            </w:r>
          </w:p>
          <w:p w:rsidR="001E1206" w:rsidRPr="00053150" w:rsidRDefault="00F57A95" w:rsidP="00094F15">
            <w:pPr>
              <w:jc w:val="center"/>
            </w:pPr>
          </w:p>
        </w:tc>
      </w:tr>
      <w:tr w:rsidR="00094F15" w:rsidRPr="005B4876" w:rsidTr="009063A1">
        <w:trPr>
          <w:trHeight w:val="1613"/>
        </w:trPr>
        <w:tc>
          <w:tcPr>
            <w:tcW w:w="10349" w:type="dxa"/>
            <w:tcBorders>
              <w:top w:val="nil"/>
            </w:tcBorders>
            <w:vAlign w:val="center"/>
          </w:tcPr>
          <w:p w:rsidR="009063A1" w:rsidRDefault="00F57A95" w:rsidP="00FF17F8">
            <w:pPr>
              <w:jc w:val="center"/>
              <w:rPr>
                <w:b/>
                <w:sz w:val="20"/>
                <w:szCs w:val="20"/>
              </w:rPr>
            </w:pPr>
          </w:p>
          <w:p w:rsidR="009063A1" w:rsidRDefault="00F57A95" w:rsidP="00FF17F8">
            <w:pPr>
              <w:jc w:val="center"/>
              <w:rPr>
                <w:b/>
                <w:sz w:val="20"/>
                <w:szCs w:val="20"/>
              </w:rPr>
            </w:pPr>
          </w:p>
          <w:p w:rsidR="009063A1" w:rsidRDefault="00F57A95" w:rsidP="00FF17F8">
            <w:pPr>
              <w:jc w:val="center"/>
              <w:rPr>
                <w:b/>
                <w:sz w:val="20"/>
                <w:szCs w:val="20"/>
              </w:rPr>
            </w:pPr>
          </w:p>
          <w:p w:rsidR="009063A1" w:rsidRDefault="00F57A95" w:rsidP="00FF17F8">
            <w:pPr>
              <w:jc w:val="center"/>
              <w:rPr>
                <w:b/>
                <w:sz w:val="20"/>
                <w:szCs w:val="20"/>
              </w:rPr>
            </w:pPr>
          </w:p>
          <w:p w:rsidR="009063A1" w:rsidRDefault="00F57A95" w:rsidP="00FF17F8">
            <w:pPr>
              <w:jc w:val="center"/>
              <w:rPr>
                <w:b/>
                <w:sz w:val="20"/>
                <w:szCs w:val="20"/>
              </w:rPr>
            </w:pPr>
          </w:p>
          <w:p w:rsidR="00094F15" w:rsidRPr="00053150" w:rsidRDefault="000D7EA8" w:rsidP="009063A1">
            <w:pPr>
              <w:jc w:val="center"/>
              <w:rPr>
                <w:b/>
                <w:sz w:val="20"/>
                <w:szCs w:val="20"/>
              </w:rPr>
            </w:pPr>
            <w:r w:rsidRPr="00693753">
              <w:rPr>
                <w:b/>
                <w:sz w:val="20"/>
                <w:szCs w:val="20"/>
              </w:rPr>
              <w:t xml:space="preserve">Масштаб 1: </w:t>
            </w:r>
            <w:r w:rsidRPr="00053150">
              <w:rPr>
                <w:b/>
                <w:sz w:val="20"/>
                <w:szCs w:val="20"/>
              </w:rPr>
              <w:t>5000</w:t>
            </w:r>
          </w:p>
          <w:p w:rsidR="009063A1" w:rsidRPr="00401181" w:rsidRDefault="00F57A95" w:rsidP="009063A1">
            <w:pPr>
              <w:jc w:val="center"/>
              <w:rPr>
                <w:noProof/>
              </w:rPr>
            </w:pPr>
          </w:p>
        </w:tc>
      </w:tr>
    </w:tbl>
    <w:p w:rsidR="003B7482" w:rsidRDefault="000D7EA8">
      <w:r>
        <w:br w:type="page"/>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9"/>
      </w:tblGrid>
      <w:tr w:rsidR="002C054A" w:rsidRPr="005B4876" w:rsidTr="00964FEF">
        <w:trPr>
          <w:trHeight w:val="1474"/>
        </w:trPr>
        <w:tc>
          <w:tcPr>
            <w:tcW w:w="10349" w:type="dxa"/>
            <w:tcBorders>
              <w:top w:val="single" w:sz="4" w:space="0" w:color="auto"/>
            </w:tcBorders>
            <w:vAlign w:val="bottom"/>
          </w:tcPr>
          <w:p w:rsidR="009C73BE" w:rsidRDefault="000D7EA8" w:rsidP="009C73BE">
            <w:pPr>
              <w:jc w:val="center"/>
            </w:pPr>
            <w:r>
              <w:lastRenderedPageBreak/>
              <w:t>Используемые условные знаки и обозначения:</w:t>
            </w:r>
          </w:p>
          <w:p w:rsidR="002C054A" w:rsidRPr="00CA1EE7" w:rsidRDefault="00F57A95" w:rsidP="00C24B6C">
            <w:pPr>
              <w:jc w:val="center"/>
            </w:pPr>
          </w:p>
          <w:tbl>
            <w:tblPr>
              <w:tblW w:w="14103" w:type="dxa"/>
              <w:tblInd w:w="142" w:type="dxa"/>
              <w:tblLayout w:type="fixed"/>
              <w:tblLook w:val="01E0" w:firstRow="1" w:lastRow="1" w:firstColumn="1" w:lastColumn="1" w:noHBand="0" w:noVBand="0"/>
            </w:tblPr>
            <w:tblGrid>
              <w:gridCol w:w="1008"/>
              <w:gridCol w:w="540"/>
              <w:gridCol w:w="4532"/>
              <w:gridCol w:w="3491"/>
              <w:gridCol w:w="4532"/>
            </w:tblGrid>
            <w:tr w:rsidR="002C054A" w:rsidRPr="00CA1EE7" w:rsidTr="00C449ED">
              <w:trPr>
                <w:gridAfter w:val="1"/>
                <w:wAfter w:w="4532" w:type="dxa"/>
              </w:trPr>
              <w:tc>
                <w:tcPr>
                  <w:tcW w:w="9571" w:type="dxa"/>
                  <w:gridSpan w:val="4"/>
                </w:tcPr>
                <w:p w:rsidR="002C054A" w:rsidRPr="004143B0" w:rsidRDefault="000D7EA8" w:rsidP="00C24B6C">
                  <w:pPr>
                    <w:jc w:val="center"/>
                  </w:pPr>
                  <w:r w:rsidRPr="00CA1EE7">
                    <w:t xml:space="preserve">Обозначения земельных участков, размеры которых не могут быть </w:t>
                  </w:r>
                  <w:r w:rsidRPr="00CA1EE7">
                    <w:br/>
                    <w:t>переданы в масштабе разделов графической части:</w:t>
                  </w:r>
                </w:p>
                <w:p w:rsidR="001D5B2F" w:rsidRPr="004143B0" w:rsidRDefault="00F57A95" w:rsidP="00C24B6C">
                  <w:pPr>
                    <w:jc w:val="center"/>
                  </w:pP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rect id="Rectangle 96" o:spid="_x0000_s1190" style="width:8.5pt;height:8.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Обозначение точки земельных участков, имеющиеся в ГКН сведения о границе которых достаточны для определения ее положения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rect id="Rectangle 95" o:spid="_x0000_s1189" style="width:8.5pt;height:8.5pt;visibility:visible;mso-left-percent:-10001;mso-top-percent:-10001;mso-position-horizontal:absolute;mso-position-horizontal-relative:char;mso-position-vertical:absolute;mso-position-vertical-relative:line;mso-left-percent:-10001;mso-top-percent:-10001">
                        <w10:wrap type="none"/>
                        <w10:anchorlock/>
                      </v:rect>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 xml:space="preserve">Обозначение точки земельных участков, имеющиеся в ГКН сведения о границе которых не достаточны для определения ее положения на местности. </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rect id="Rectangle 94" o:spid="_x0000_s1188" style="width:5.65pt;height:5.65pt;visibility:visible;mso-left-percent:-10001;mso-top-percent:-10001;mso-position-horizontal:absolute;mso-position-horizontal-relative:char;mso-position-vertical:absolute;mso-position-vertical-relative:line;mso-left-percent:-10001;mso-top-percent:-10001" fillcolor="black">
                        <w10:wrap type="none"/>
                        <w10:anchorlock/>
                      </v:rect>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Обозначение точки земельных участков, представляющих собой единое землепользование с преобладанием обособленных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rect id="Rectangle 93" o:spid="_x0000_s1187" style="width:5.65pt;height:5.65pt;visibility:visible;mso-left-percent:-10001;mso-top-percent:-10001;mso-position-horizontal:absolute;mso-position-horizontal-relative:char;mso-position-vertical:absolute;mso-position-vertical-relative:line;mso-left-percent:-10001;mso-top-percent:-10001" filled="f" fillcolor="black">
                        <w10:wrap type="none"/>
                        <w10:anchorlock/>
                      </v:rect>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Обозначение точки ранее учтенных земельных участков, представляющих собой единое землепользование с преобладанием обособленных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92" o:spid="_x0000_s1186" style="flip:x;visibility:visible;mso-left-percent:-10001;mso-top-percent:-10001;mso-position-horizontal:absolute;mso-position-horizontal-relative:char;mso-position-vertical:absolute;mso-position-vertical-relative:line;mso-left-percent:-10001;mso-top-percent:-10001" from="0,0" to="42.5pt,0" strokeweight="3pt">
                        <v:stroke linestyle="thinThin"/>
                        <w10:wrap type="none"/>
                        <w10:anchorlock/>
                      </v:line>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Граница ранее учтенного земельного участка, представляющего собой единое землепользование с преобладанием условных участков, имеющиеся в ГКН сведения о границах которых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91" o:spid="_x0000_s1185" style="flip:y;visibility:visible;mso-left-percent:-10001;mso-top-percent:-10001;mso-position-horizontal:absolute;mso-position-horizontal-relative:char;mso-position-vertical:absolute;mso-position-vertical-relative:line;mso-left-percent:-10001;mso-top-percent:-10001" from="0,0" to="42.5pt,.05pt" strokeweight="3pt">
                        <v:stroke dashstyle="1 1" linestyle="thinThin"/>
                        <w10:wrap type="none"/>
                        <w10:anchorlock/>
                      </v:line>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Граница земельного участка, представляющего собой единое землепользование с преобладанием условных участков, имеющиеся в ГКН сведения о границах которых не достаточны для определения их положения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p>
              </w:tc>
              <w:tc>
                <w:tcPr>
                  <w:tcW w:w="540" w:type="dxa"/>
                </w:tcPr>
                <w:p w:rsidR="002C054A" w:rsidRPr="00CA1EE7" w:rsidRDefault="00F57A95" w:rsidP="00E82666"/>
              </w:tc>
              <w:tc>
                <w:tcPr>
                  <w:tcW w:w="8023" w:type="dxa"/>
                  <w:gridSpan w:val="2"/>
                </w:tcPr>
                <w:p w:rsidR="002C054A" w:rsidRPr="00CA1EE7" w:rsidRDefault="00F57A95" w:rsidP="00E82666"/>
              </w:tc>
            </w:tr>
            <w:tr w:rsidR="002C054A" w:rsidRPr="00CA1EE7" w:rsidTr="00C449ED">
              <w:trPr>
                <w:gridAfter w:val="1"/>
                <w:wAfter w:w="4532" w:type="dxa"/>
              </w:trPr>
              <w:tc>
                <w:tcPr>
                  <w:tcW w:w="9571" w:type="dxa"/>
                  <w:gridSpan w:val="4"/>
                </w:tcPr>
                <w:p w:rsidR="002C054A" w:rsidRPr="001D5B2F" w:rsidRDefault="000D7EA8" w:rsidP="00C24B6C">
                  <w:pPr>
                    <w:jc w:val="center"/>
                  </w:pPr>
                  <w:r w:rsidRPr="00CA1EE7">
                    <w:t xml:space="preserve">Обозначения земельных участков, размеры которых могут быть </w:t>
                  </w:r>
                  <w:r w:rsidRPr="00CA1EE7">
                    <w:br/>
                    <w:t>переданы в масштабе разделов графической части</w:t>
                  </w:r>
                  <w:r w:rsidRPr="001D5B2F">
                    <w:t>:</w:t>
                  </w:r>
                </w:p>
                <w:p w:rsidR="001D5B2F" w:rsidRPr="001D5B2F" w:rsidRDefault="00F57A95" w:rsidP="00C24B6C">
                  <w:pPr>
                    <w:jc w:val="center"/>
                  </w:pP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oval id="Oval 90" o:spid="_x0000_s1184" style="width:4.25pt;height:4.25pt;visibility:visible;mso-left-percent:-10001;mso-top-percent:-10001;mso-position-horizontal:absolute;mso-position-horizontal-relative:char;mso-position-vertical:absolute;mso-position-vertical-relative:line;mso-left-percent:-10001;mso-top-percent:-10001">
                        <w10:wrap type="none"/>
                        <w10:anchorlock/>
                      </v:oval>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Характерная точка границы, сведения о которой не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oval id="Oval 89" o:spid="_x0000_s1183" style="width:4.25pt;height:4.25pt;visibility:visible;mso-left-percent:-10001;mso-top-percent:-10001;mso-position-horizontal:absolute;mso-position-horizontal-relative:char;mso-position-vertical:absolute;mso-position-vertical-relative:line;mso-left-percent:-10001;mso-top-percent:-10001" fillcolor="black">
                        <w10:wrap type="none"/>
                        <w10:anchorlock/>
                      </v:oval>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Характерная точка границы, сведения о которой позволяют однозначно определить ее положение на местности.</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88" o:spid="_x0000_s1182" style="flip:y;visibility:visible;mso-left-percent:-10001;mso-top-percent:-10001;mso-position-horizontal:absolute;mso-position-horizontal-relative:char;mso-position-vertical:absolute;mso-position-vertical-relative:line;mso-left-percent:-10001;mso-top-percent:-10001" from="0,0" to="42.5pt,0">
                        <w10:wrap type="none"/>
                        <w10:anchorlock/>
                      </v:line>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Существующая часть границы земельных участков, имеющиеся в ГКН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87" o:spid="_x0000_s1181" style="flip:y;visibility:visible;mso-left-percent:-10001;mso-top-percent:-10001;mso-position-horizontal:absolute;mso-position-horizontal-relative:char;mso-position-vertical:absolute;mso-position-vertical-relative:line;mso-left-percent:-10001;mso-top-percent:-10001" from="0,0" to="42.5pt,0" strokecolor="red">
                        <w10:wrap type="none"/>
                        <w10:anchorlock/>
                      </v:line>
                    </w:pict>
                  </w:r>
                </w:p>
              </w:tc>
              <w:tc>
                <w:tcPr>
                  <w:tcW w:w="540" w:type="dxa"/>
                </w:tcPr>
                <w:p w:rsidR="002C054A" w:rsidRPr="00CA1EE7" w:rsidRDefault="00F57A95" w:rsidP="00E82666"/>
              </w:tc>
              <w:tc>
                <w:tcPr>
                  <w:tcW w:w="8023" w:type="dxa"/>
                  <w:gridSpan w:val="2"/>
                </w:tcPr>
                <w:p w:rsidR="008B2DD8" w:rsidRPr="00CA1EE7" w:rsidRDefault="000D7EA8" w:rsidP="00C24B6C">
                  <w:pPr>
                    <w:spacing w:after="120"/>
                  </w:pPr>
                  <w:r w:rsidRPr="00CA1EE7">
                    <w:t>Вновь образованная часть границы земельных участков, сведения о которой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86" o:spid="_x0000_s1180" style="flip:x;visibility:visible;mso-left-percent:-10001;mso-top-percent:-10001;mso-position-horizontal:absolute;mso-position-horizontal-relative:char;mso-position-vertical:absolute;mso-position-vertical-relative:line;mso-left-percent:-10001;mso-top-percent:-10001" from="0,0" to="42.5pt,0">
                        <v:stroke dashstyle="longDash"/>
                        <w10:wrap type="none"/>
                        <w10:anchorlock/>
                      </v:line>
                    </w:pict>
                  </w:r>
                </w:p>
              </w:tc>
              <w:tc>
                <w:tcPr>
                  <w:tcW w:w="540" w:type="dxa"/>
                </w:tcPr>
                <w:p w:rsidR="002C054A" w:rsidRPr="00CA1EE7" w:rsidRDefault="00F57A95" w:rsidP="00E82666"/>
              </w:tc>
              <w:tc>
                <w:tcPr>
                  <w:tcW w:w="8023" w:type="dxa"/>
                  <w:gridSpan w:val="2"/>
                </w:tcPr>
                <w:p w:rsidR="000472B5" w:rsidRPr="00CA1EE7" w:rsidRDefault="000D7EA8" w:rsidP="00C24B6C">
                  <w:pPr>
                    <w:spacing w:after="120"/>
                  </w:pPr>
                  <w:r w:rsidRPr="00CA1EE7">
                    <w:t>Существующая часть границы земельных участков, имеющиеся сведения о которой не достаточны для определения ее местоположения.</w:t>
                  </w:r>
                </w:p>
              </w:tc>
            </w:tr>
            <w:tr w:rsidR="002C054A" w:rsidRPr="00CA1EE7" w:rsidTr="00C449ED">
              <w:trPr>
                <w:gridAfter w:val="1"/>
                <w:wAfter w:w="4532" w:type="dxa"/>
              </w:trPr>
              <w:tc>
                <w:tcPr>
                  <w:tcW w:w="1008" w:type="dxa"/>
                </w:tcPr>
                <w:p w:rsidR="002C054A" w:rsidRPr="00CA1EE7" w:rsidRDefault="00F57A95" w:rsidP="00C24B6C">
                  <w:pPr>
                    <w:jc w:val="center"/>
                  </w:pPr>
                  <w:r>
                    <w:rPr>
                      <w:noProof/>
                    </w:rPr>
                  </w:r>
                  <w:r>
                    <w:rPr>
                      <w:noProof/>
                    </w:rPr>
                    <w:pict>
                      <v:line id="Line 85" o:spid="_x0000_s1179" style="flip:x;visibility:visible;mso-left-percent:-10001;mso-top-percent:-10001;mso-position-horizontal:absolute;mso-position-horizontal-relative:char;mso-position-vertical:absolute;mso-position-vertical-relative:line;mso-left-percent:-10001;mso-top-percent:-10001" from="0,0" to="42.5pt,0" strokecolor="red">
                        <v:stroke dashstyle="longDash"/>
                        <w10:wrap type="none"/>
                        <w10:anchorlock/>
                      </v:line>
                    </w:pict>
                  </w:r>
                </w:p>
              </w:tc>
              <w:tc>
                <w:tcPr>
                  <w:tcW w:w="540" w:type="dxa"/>
                </w:tcPr>
                <w:p w:rsidR="002C054A" w:rsidRPr="00CA1EE7" w:rsidRDefault="00F57A95" w:rsidP="00E82666"/>
              </w:tc>
              <w:tc>
                <w:tcPr>
                  <w:tcW w:w="8023" w:type="dxa"/>
                  <w:gridSpan w:val="2"/>
                </w:tcPr>
                <w:p w:rsidR="002C054A" w:rsidRPr="00CA1EE7" w:rsidRDefault="000D7EA8" w:rsidP="00C24B6C">
                  <w:pPr>
                    <w:spacing w:after="120"/>
                  </w:pPr>
                  <w:r w:rsidRPr="00CA1EE7">
                    <w:t>Вновь образованная часть границы земельных участков, сведения о которой не достаточны для определения ее местоположения.</w:t>
                  </w:r>
                </w:p>
              </w:tc>
            </w:tr>
            <w:tr w:rsidR="002C054A" w:rsidRPr="00CA1EE7" w:rsidTr="00FF17F8">
              <w:trPr>
                <w:gridAfter w:val="1"/>
                <w:wAfter w:w="4532" w:type="dxa"/>
                <w:trHeight w:val="487"/>
              </w:trPr>
              <w:tc>
                <w:tcPr>
                  <w:tcW w:w="1008" w:type="dxa"/>
                </w:tcPr>
                <w:p w:rsidR="002C054A" w:rsidRPr="00CA1EE7" w:rsidRDefault="00F57A95" w:rsidP="00C24B6C">
                  <w:pPr>
                    <w:jc w:val="center"/>
                  </w:pPr>
                  <w:r>
                    <w:rPr>
                      <w:noProof/>
                    </w:rPr>
                    <w:pict>
                      <v:group id="Group 38" o:spid="_x0000_s1042" style="position:absolute;left:0;text-align:left;margin-left:10pt;margin-top:4.55pt;width:14.15pt;height:14.2pt;z-index:251592192;mso-position-horizontal-relative:text;mso-position-vertical-relative:text" coordorigin="3008,6995" coordsize="28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">
                        <v:line id="Line 39" o:spid="_x0000_s1027" style="position:absolute;flip:x;visibility:visible" from="3008,7137" to="3291,7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m55MIAAADbAAAADwAAAGRycy9kb3ducmV2LnhtbERPS4vCMBC+C/sfwix403SLytI1iisI&#10;4kHwweLehmZsi82kJlHrvzeC4G0+vueMp62pxZWcrywr+OonIIhzqysuFOx3i943CB+QNdaWScGd&#10;PEwnH50xZtreeEPXbShEDGGfoYIyhCaT0uclGfR92xBH7midwRChK6R2eIvhppZpkoykwYpjQ4kN&#10;zUvKT9uLUXCo1vuhcevf//MqPewGaZocmz+lup/t7AdEoDa8xS/3Usf5A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m55MIAAADbAAAADwAAAAAAAAAAAAAA&#10;AAChAgAAZHJzL2Rvd25yZXYueG1sUEsFBgAAAAAEAAQA+QAAAJADAAAAAA==&#10;" strokecolor="red"/>
                        <v:line id="Line 40" o:spid="_x0000_s1028" style="position:absolute;flip:y;visibility:visible" from="3150,6995" to="3150,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cf8IAAADbAAAADwAAAGRycy9kb3ducmV2LnhtbERPS4vCMBC+C/sfwix403SLytI1iisI&#10;4kHwweLehmZsi82kJlHrvzeC4G0+vueMp62pxZWcrywr+OonIIhzqysuFOx3i943CB+QNdaWScGd&#10;PEwnH50xZtreeEPXbShEDGGfoYIyhCaT0uclGfR92xBH7midwRChK6R2eIvhppZpkoykwYpjQ4kN&#10;zUvKT9uLUXCo1vuhcevf//MqPewGaZocmz+lup/t7AdEoDa8xS/3Usf5Q3j+Eg+Qk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Ucf8IAAADbAAAADwAAAAAAAAAAAAAA&#10;AAChAgAAZHJzL2Rvd25yZXYueG1sUEsFBgAAAAAEAAQA+QAAAJADAAAAAA==&#10;" strokecolor="red"/>
                        <v:oval id="Oval 41" o:spid="_x0000_s1029" style="position:absolute;left:3065;top:7052;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MIA&#10;AADbAAAADwAAAGRycy9kb3ducmV2LnhtbERPTWvCQBC9C/0PyxR6040tWImuIgFDpSeNhR6H7CQb&#10;zM7G7Griv+8WCr3N433OejvaVtyp941jBfNZAoK4dLrhWsG52E+XIHxA1tg6JgUP8rDdPE3WmGo3&#10;8JHup1CLGMI+RQUmhC6V0peGLPqZ64gjV7neYoiwr6XucYjhtpWvSbKQFhuODQY7ygyVl9PNKsjf&#10;r8esOAzFdW+q2+f3V/5WZblSL8/jbgUi0Bj+xX/uDx3nL+D3l3i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T6P4wgAAANsAAAAPAAAAAAAAAAAAAAAAAJgCAABkcnMvZG93&#10;bnJldi54bWxQSwUGAAAAAAQABAD1AAAAhwMAAAAA&#10;" strokecolor="red"/>
                      </v:group>
                    </w:pict>
                  </w:r>
                </w:p>
              </w:tc>
              <w:tc>
                <w:tcPr>
                  <w:tcW w:w="540" w:type="dxa"/>
                </w:tcPr>
                <w:p w:rsidR="002C054A" w:rsidRPr="00CA1EE7" w:rsidRDefault="00F57A95" w:rsidP="00E82666"/>
              </w:tc>
              <w:tc>
                <w:tcPr>
                  <w:tcW w:w="8023" w:type="dxa"/>
                  <w:gridSpan w:val="2"/>
                </w:tcPr>
                <w:p w:rsidR="002C054A" w:rsidRPr="001D5B2F" w:rsidRDefault="000D7EA8" w:rsidP="00C24B6C">
                  <w:pPr>
                    <w:spacing w:after="120"/>
                  </w:pPr>
                  <w:r w:rsidRPr="00CA1EE7">
                    <w:t>Базовая станция при спутниковых наблюдениях (</w:t>
                  </w:r>
                  <w:r w:rsidRPr="00CA1EE7">
                    <w:rPr>
                      <w:lang w:val="en-US"/>
                    </w:rPr>
                    <w:t>GPS</w:t>
                  </w:r>
                  <w:r w:rsidRPr="00CA1EE7">
                    <w:t xml:space="preserve"> или ГЛОНАС</w:t>
                  </w:r>
                  <w:r>
                    <w:t>С</w:t>
                  </w:r>
                  <w:r w:rsidRPr="00CA1EE7">
                    <w:t>)</w:t>
                  </w:r>
                </w:p>
              </w:tc>
            </w:tr>
            <w:tr w:rsidR="00A67426" w:rsidRPr="00CA1EE7" w:rsidTr="00FF17F8">
              <w:trPr>
                <w:gridAfter w:val="1"/>
                <w:wAfter w:w="4532" w:type="dxa"/>
                <w:trHeight w:val="567"/>
              </w:trPr>
              <w:tc>
                <w:tcPr>
                  <w:tcW w:w="1008" w:type="dxa"/>
                </w:tcPr>
                <w:p w:rsidR="00A67426" w:rsidRPr="00CA1EE7" w:rsidRDefault="00F57A95" w:rsidP="00C24B6C">
                  <w:pPr>
                    <w:jc w:val="center"/>
                    <w:rPr>
                      <w:noProof/>
                      <w:lang w:val="en-US"/>
                    </w:rPr>
                  </w:pPr>
                  <w:r>
                    <w:rPr>
                      <w:noProof/>
                    </w:rPr>
                  </w: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4" o:spid="_x0000_s1178" type="#_x0000_t5" style="width:8.5pt;height:8.5pt;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57A95" w:rsidP="00E82666"/>
              </w:tc>
              <w:tc>
                <w:tcPr>
                  <w:tcW w:w="8023" w:type="dxa"/>
                  <w:gridSpan w:val="2"/>
                </w:tcPr>
                <w:p w:rsidR="00A67426" w:rsidRPr="00CA1EE7" w:rsidRDefault="000D7EA8" w:rsidP="00C24B6C">
                  <w:pPr>
                    <w:spacing w:after="120"/>
                  </w:pPr>
                  <w:r w:rsidRPr="00CA1EE7">
                    <w:t>Пункты опорной межевой сети (ОМС), (пункт ГГС)</w:t>
                  </w:r>
                </w:p>
              </w:tc>
            </w:tr>
            <w:tr w:rsidR="00A67426" w:rsidRPr="00CA1EE7" w:rsidTr="00C449ED">
              <w:trPr>
                <w:gridAfter w:val="1"/>
                <w:wAfter w:w="4532" w:type="dxa"/>
                <w:trHeight w:val="567"/>
              </w:trPr>
              <w:tc>
                <w:tcPr>
                  <w:tcW w:w="1008" w:type="dxa"/>
                </w:tcPr>
                <w:p w:rsidR="00A67426" w:rsidRPr="00CA1EE7" w:rsidRDefault="000D7EA8" w:rsidP="00C24B6C">
                  <w:pPr>
                    <w:jc w:val="center"/>
                    <w:rPr>
                      <w:noProof/>
                    </w:rPr>
                  </w:pPr>
                  <w:r>
                    <w:rPr>
                      <w:noProof/>
                    </w:rPr>
                    <w:lastRenderedPageBreak/>
                    <w:t xml:space="preserve">     </w:t>
                  </w:r>
                  <w:r w:rsidR="00F57A95">
                    <w:rPr>
                      <w:noProof/>
                    </w:rPr>
                  </w:r>
                  <w:r w:rsidR="00F57A95">
                    <w:rPr>
                      <w:noProof/>
                    </w:rPr>
                    <w:pict>
                      <v:rect id="Rectangle 83" o:spid="_x0000_s1177" style="width:8.5pt;height:8.55pt;visibility:visible;mso-left-percent:-10001;mso-top-percent:-10001;mso-position-horizontal:absolute;mso-position-horizontal-relative:char;mso-position-vertical:absolute;mso-position-vertical-relative:line;mso-left-percent:-10001;mso-top-percent:-10001" strokecolor="red">
                        <w10:wrap type="none"/>
                        <w10:anchorlock/>
                      </v:rect>
                    </w:pict>
                  </w:r>
                </w:p>
              </w:tc>
              <w:tc>
                <w:tcPr>
                  <w:tcW w:w="540" w:type="dxa"/>
                </w:tcPr>
                <w:p w:rsidR="00A67426" w:rsidRPr="00CA1EE7" w:rsidRDefault="00F57A95" w:rsidP="00E82666"/>
              </w:tc>
              <w:tc>
                <w:tcPr>
                  <w:tcW w:w="8023" w:type="dxa"/>
                  <w:gridSpan w:val="2"/>
                </w:tcPr>
                <w:p w:rsidR="00A67426" w:rsidRPr="00CA1EE7" w:rsidRDefault="000D7EA8" w:rsidP="00C24B6C">
                  <w:pPr>
                    <w:spacing w:after="120"/>
                  </w:pPr>
                  <w:r w:rsidRPr="00CA1EE7">
                    <w:t>Пункты съемочного обоснования, созданные при проведении кадастровых работ</w:t>
                  </w:r>
                </w:p>
              </w:tc>
            </w:tr>
            <w:tr w:rsidR="00A67426" w:rsidRPr="00CA1EE7" w:rsidTr="00C449ED">
              <w:trPr>
                <w:gridAfter w:val="1"/>
                <w:wAfter w:w="4532" w:type="dxa"/>
                <w:trHeight w:val="567"/>
              </w:trPr>
              <w:tc>
                <w:tcPr>
                  <w:tcW w:w="1008" w:type="dxa"/>
                </w:tcPr>
                <w:p w:rsidR="00A67426" w:rsidRPr="00CA1EE7" w:rsidRDefault="00F57A95" w:rsidP="00C24B6C">
                  <w:pPr>
                    <w:jc w:val="center"/>
                  </w:pPr>
                  <w:r>
                    <w:rPr>
                      <w:noProof/>
                    </w:rPr>
                  </w:r>
                  <w:r>
                    <w:rPr>
                      <w:noProof/>
                    </w:rPr>
                    <w:pict>
                      <v:shape id="AutoShape 82" o:spid="_x0000_s1176" type="#_x0000_t5" style="width:8.5pt;height:8.5pt;flip:y;visibility:visible;mso-left-percent:-10001;mso-top-percent:-10001;mso-position-horizontal:absolute;mso-position-horizontal-relative:char;mso-position-vertical:absolute;mso-position-vertical-relative:line;mso-left-percent:-10001;mso-top-percent:-10001" strokecolor="red">
                        <w10:wrap type="none"/>
                        <w10:anchorlock/>
                      </v:shape>
                    </w:pict>
                  </w:r>
                </w:p>
              </w:tc>
              <w:tc>
                <w:tcPr>
                  <w:tcW w:w="540" w:type="dxa"/>
                </w:tcPr>
                <w:p w:rsidR="00A67426" w:rsidRPr="00CA1EE7" w:rsidRDefault="00F57A95" w:rsidP="00E82666"/>
              </w:tc>
              <w:tc>
                <w:tcPr>
                  <w:tcW w:w="8023" w:type="dxa"/>
                  <w:gridSpan w:val="2"/>
                </w:tcPr>
                <w:p w:rsidR="00A67426" w:rsidRPr="00CA1EE7" w:rsidRDefault="000D7EA8" w:rsidP="00C24B6C">
                  <w:pPr>
                    <w:spacing w:after="120"/>
                  </w:pPr>
                  <w:r w:rsidRPr="00CA1EE7">
                    <w:t>Межевые знаки, которые использовались в качестве опорной сети или съемочного обоснования</w:t>
                  </w:r>
                </w:p>
              </w:tc>
            </w:tr>
            <w:tr w:rsidR="00A67426" w:rsidRPr="00CA1EE7" w:rsidTr="00C449ED">
              <w:trPr>
                <w:gridAfter w:val="1"/>
                <w:wAfter w:w="4532" w:type="dxa"/>
                <w:trHeight w:val="567"/>
              </w:trPr>
              <w:tc>
                <w:tcPr>
                  <w:tcW w:w="1008" w:type="dxa"/>
                </w:tcPr>
                <w:p w:rsidR="00A67426" w:rsidRPr="00CA1EE7" w:rsidRDefault="00F57A95" w:rsidP="00C24B6C">
                  <w:pPr>
                    <w:jc w:val="center"/>
                  </w:pPr>
                  <w:r>
                    <w:rPr>
                      <w:noProof/>
                    </w:rPr>
                    <w:pict>
                      <v:group id="Group 73" o:spid="_x0000_s1035" style="position:absolute;left:0;text-align:left;margin-left:14.85pt;margin-top:2.15pt;width:8.5pt;height:8.5pt;z-index:251593216;mso-position-horizontal-relative:text;mso-position-vertical-relative:text" coordorigin="3058,1104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">
                        <v:line id="Line 74" o:spid="_x0000_s1038" style="position:absolute;visibility:visible" from="3143,11129" to="3143,11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1m8QAAADaAAAADwAAAGRycy9kb3ducmV2LnhtbESPT2vCQBTE7wW/w/KE3uomPZgSXUMQ&#10;hJ78T4u3Z/aZpM2+jdmtRj99t1DwOMzMb5hp1ptGXKhztWUF8SgCQVxYXXOpYL9bvLyBcB5ZY2OZ&#10;FNzIQTYbPE0x1fbKG7psfSkChF2KCirv21RKV1Rk0I1sSxy8k+0M+iC7UuoOrwFuGvkaRWNpsOaw&#10;UGFL84qK7+2PUfD1keNxeehX4ySPP+/nXZnQcq3U87DPJyA89f4R/m+/awUJ/F0JN0DO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WbxAAAANoAAAAPAAAAAAAAAAAA&#10;AAAAAKECAABkcnMvZG93bnJldi54bWxQSwUGAAAAAAQABAD5AAAAkgMAAAAA&#10;" strokeweight="2pt">
                          <v:stroke dashstyle="longDashDotDot"/>
                        </v:line>
                        <v:rect id="Rectangle 75" o:spid="_x0000_s1037" style="position:absolute;left:3058;top:11044;width:170;height: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ap78A&#10;AADaAAAADwAAAGRycy9kb3ducmV2LnhtbERPTYvCMBC9C/6HMII3TdVSlmoUERRZWGRdQY9DM7bV&#10;ZFKaqN1/vzkIe3y878Wqs0Y8qfW1YwWTcQKCuHC65lLB6Wc7+gDhA7JG45gU/JKH1bLfW2Cu3Yu/&#10;6XkMpYgh7HNUUIXQ5FL6oiKLfuwa4shdXWsxRNiWUrf4iuHWyGmSZNJizbGhwoY2FRX348MqaOTh&#10;Ztbp5JKaXZFh9jn7Sh9npYaDbj0HEagL/+K3e68VxK3xSrwB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2hqnvwAAANoAAAAPAAAAAAAAAAAAAAAAAJgCAABkcnMvZG93bnJl&#10;di54bWxQSwUGAAAAAAQABAD1AAAAhAMAAAAA&#10;" fillcolor="#0cf" strokecolor="#0cf"/>
                        <v:shapetype id="_x0000_t6" coordsize="21600,21600" o:spt="6" path="m,l,21600r21600,xe">
                          <v:stroke joinstyle="miter"/>
                          <v:path gradientshapeok="t" o:connecttype="custom" o:connectlocs="0,0;0,10800;0,21600;10800,21600;21600,21600;10800,10800" textboxrect="1800,12600,12600,19800"/>
                        </v:shapetype>
                        <v:shape id="AutoShape 76" o:spid="_x0000_s1036" type="#_x0000_t6" style="position:absolute;left:3058;top:11044;width:170;height:170;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jcIA&#10;AADaAAAADwAAAGRycy9kb3ducmV2LnhtbESPQWsCMRSE74L/ITyhF6lZPRTdGqUKFW+tq0iPj83b&#10;zeLmZUlSXf99UxA8DjPzDbNc97YVV/KhcaxgOslAEJdON1wrOB0/X+cgQkTW2DomBXcKsF4NB0vM&#10;tbvxga5FrEWCcMhRgYmxy6UMpSGLYeI64uRVzluMSfpaao+3BLetnGXZm7TYcFow2NHWUHkpfq0C&#10;f96ML5v7/ivs0FSLY1Xjj/5W6mXUf7yDiNTHZ/jR3msFC/i/km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NwgAAANoAAAAPAAAAAAAAAAAAAAAAAJgCAABkcnMvZG93&#10;bnJldi54bWxQSwUGAAAAAAQABAD1AAAAhwMAAAAA&#10;" stroked="f"/>
                      </v:group>
                    </w:pict>
                  </w:r>
                </w:p>
              </w:tc>
              <w:tc>
                <w:tcPr>
                  <w:tcW w:w="540" w:type="dxa"/>
                </w:tcPr>
                <w:p w:rsidR="00A67426" w:rsidRPr="00CA1EE7" w:rsidRDefault="00F57A95" w:rsidP="00E82666"/>
              </w:tc>
              <w:tc>
                <w:tcPr>
                  <w:tcW w:w="8023" w:type="dxa"/>
                  <w:gridSpan w:val="2"/>
                </w:tcPr>
                <w:p w:rsidR="00A67426" w:rsidRPr="00CA1EE7" w:rsidRDefault="000D7EA8" w:rsidP="00C24B6C">
                  <w:pPr>
                    <w:spacing w:after="120"/>
                  </w:pPr>
                  <w:r w:rsidRPr="00CA1EE7">
                    <w:t>Внемасштабный площадной участок, границы которого установлены декларативно</w:t>
                  </w:r>
                </w:p>
              </w:tc>
            </w:tr>
            <w:tr w:rsidR="00911877" w:rsidRPr="00CA1EE7" w:rsidTr="00C449ED">
              <w:trPr>
                <w:gridAfter w:val="1"/>
                <w:wAfter w:w="4532" w:type="dxa"/>
                <w:trHeight w:val="567"/>
              </w:trPr>
              <w:tc>
                <w:tcPr>
                  <w:tcW w:w="1008" w:type="dxa"/>
                </w:tcPr>
                <w:p w:rsidR="00911877" w:rsidRPr="00CA1EE7" w:rsidRDefault="00F57A95" w:rsidP="00C24B6C">
                  <w:pPr>
                    <w:jc w:val="center"/>
                  </w:pPr>
                  <w:r>
                    <w:rPr>
                      <w:noProof/>
                    </w:rPr>
                  </w:r>
                  <w:r>
                    <w:rPr>
                      <w:noProof/>
                    </w:rPr>
                    <w:pict>
                      <v:line id="Line 81" o:spid="_x0000_s1175" style="flip:x;visibility:visible;mso-left-percent:-10001;mso-top-percent:-10001;mso-position-horizontal:absolute;mso-position-horizontal-relative:char;mso-position-vertical:absolute;mso-position-vertical-relative:line;mso-left-percent:-10001;mso-top-percent:-10001" from="0,0" to="42.5pt,0" strokecolor="red" strokeweight="2pt">
                        <v:stroke dashstyle="longDashDotDot"/>
                        <w10:wrap type="none"/>
                        <w10:anchorlock/>
                      </v:line>
                    </w:pict>
                  </w:r>
                </w:p>
              </w:tc>
              <w:tc>
                <w:tcPr>
                  <w:tcW w:w="540" w:type="dxa"/>
                </w:tcPr>
                <w:p w:rsidR="00911877" w:rsidRPr="00CA1EE7" w:rsidRDefault="00F57A95" w:rsidP="00E82666"/>
              </w:tc>
              <w:tc>
                <w:tcPr>
                  <w:tcW w:w="8023" w:type="dxa"/>
                  <w:gridSpan w:val="2"/>
                </w:tcPr>
                <w:p w:rsidR="00911877" w:rsidRPr="00CA1EE7" w:rsidRDefault="000D7EA8" w:rsidP="00C24B6C">
                  <w:pPr>
                    <w:spacing w:after="120"/>
                  </w:pPr>
                  <w:r w:rsidRPr="00CA1EE7">
                    <w:t>Граница субъекта Российской Федерации</w:t>
                  </w:r>
                </w:p>
              </w:tc>
            </w:tr>
            <w:tr w:rsidR="00911877" w:rsidRPr="00CA1EE7" w:rsidTr="00C449ED">
              <w:trPr>
                <w:gridAfter w:val="1"/>
                <w:wAfter w:w="4532" w:type="dxa"/>
                <w:trHeight w:val="567"/>
              </w:trPr>
              <w:tc>
                <w:tcPr>
                  <w:tcW w:w="1008" w:type="dxa"/>
                </w:tcPr>
                <w:p w:rsidR="00911877" w:rsidRPr="00CA1EE7" w:rsidRDefault="00F57A95" w:rsidP="00C24B6C">
                  <w:pPr>
                    <w:jc w:val="center"/>
                  </w:pPr>
                  <w:r>
                    <w:rPr>
                      <w:noProof/>
                    </w:rPr>
                  </w:r>
                  <w:r>
                    <w:rPr>
                      <w:noProof/>
                    </w:rPr>
                    <w:pict>
                      <v:line id="Line 80" o:spid="_x0000_s1174" style="visibility:visible;mso-left-percent:-10001;mso-top-percent:-10001;mso-position-horizontal:absolute;mso-position-horizontal-relative:char;mso-position-vertical:absolute;mso-position-vertical-relative:line;mso-left-percent:-10001;mso-top-percent:-10001" from="0,0" to="42.5pt,0" strokecolor="red" strokeweight="1.42pt">
                        <v:stroke dashstyle="longDashDot"/>
                        <w10:wrap type="none"/>
                        <w10:anchorlock/>
                      </v:line>
                    </w:pict>
                  </w:r>
                </w:p>
              </w:tc>
              <w:tc>
                <w:tcPr>
                  <w:tcW w:w="540" w:type="dxa"/>
                </w:tcPr>
                <w:p w:rsidR="00911877" w:rsidRPr="00CA1EE7" w:rsidRDefault="00F57A95" w:rsidP="00E82666"/>
              </w:tc>
              <w:tc>
                <w:tcPr>
                  <w:tcW w:w="8023" w:type="dxa"/>
                  <w:gridSpan w:val="2"/>
                </w:tcPr>
                <w:p w:rsidR="00911877" w:rsidRPr="00CA1EE7" w:rsidRDefault="000D7EA8" w:rsidP="00C24B6C">
                  <w:pPr>
                    <w:spacing w:after="120"/>
                  </w:pPr>
                  <w:r w:rsidRPr="00CA1EE7">
                    <w:t>Граница муниципального образования</w:t>
                  </w:r>
                </w:p>
              </w:tc>
            </w:tr>
            <w:tr w:rsidR="00316410" w:rsidRPr="00CA1EE7" w:rsidTr="00C449ED">
              <w:trPr>
                <w:gridAfter w:val="1"/>
                <w:wAfter w:w="4532" w:type="dxa"/>
                <w:trHeight w:val="567"/>
              </w:trPr>
              <w:tc>
                <w:tcPr>
                  <w:tcW w:w="1008" w:type="dxa"/>
                </w:tcPr>
                <w:p w:rsidR="00316410" w:rsidRPr="00CA1EE7" w:rsidRDefault="00F57A95" w:rsidP="00C24B6C">
                  <w:pPr>
                    <w:jc w:val="center"/>
                  </w:pPr>
                  <w:r>
                    <w:rPr>
                      <w:noProof/>
                    </w:rPr>
                  </w:r>
                  <w:r>
                    <w:rPr>
                      <w:noProof/>
                    </w:rPr>
                    <w:pict>
                      <v:line id="Line 79" o:spid="_x0000_s1173" style="visibility:visible;mso-left-percent:-10001;mso-top-percent:-10001;mso-position-horizontal:absolute;mso-position-horizontal-relative:char;mso-position-vertical:absolute;mso-position-vertical-relative:line;mso-left-percent:-10001;mso-top-percent:-10001" from="0,0" to="42.5pt,0" strokecolor="lime" strokeweight="2.27pt">
                        <v:stroke dashstyle="longDash"/>
                        <w10:wrap type="none"/>
                        <w10:anchorlock/>
                      </v:line>
                    </w:pict>
                  </w:r>
                </w:p>
              </w:tc>
              <w:tc>
                <w:tcPr>
                  <w:tcW w:w="540" w:type="dxa"/>
                </w:tcPr>
                <w:p w:rsidR="00316410" w:rsidRPr="00CA1EE7" w:rsidRDefault="00F57A95" w:rsidP="00D65F94"/>
              </w:tc>
              <w:tc>
                <w:tcPr>
                  <w:tcW w:w="8023" w:type="dxa"/>
                  <w:gridSpan w:val="2"/>
                </w:tcPr>
                <w:p w:rsidR="00316410" w:rsidRPr="00CA1EE7" w:rsidRDefault="000D7EA8" w:rsidP="00C24B6C">
                  <w:pPr>
                    <w:spacing w:after="120"/>
                  </w:pPr>
                  <w:r w:rsidRPr="00CA1EE7">
                    <w:t>Граница кадастрового округа</w:t>
                  </w:r>
                </w:p>
              </w:tc>
            </w:tr>
            <w:tr w:rsidR="00316410" w:rsidRPr="00CA1EE7" w:rsidTr="00C449ED">
              <w:trPr>
                <w:gridAfter w:val="1"/>
                <w:wAfter w:w="4532" w:type="dxa"/>
                <w:trHeight w:val="567"/>
              </w:trPr>
              <w:tc>
                <w:tcPr>
                  <w:tcW w:w="1008" w:type="dxa"/>
                </w:tcPr>
                <w:p w:rsidR="00316410" w:rsidRPr="00CA1EE7" w:rsidRDefault="00F57A95" w:rsidP="00C24B6C">
                  <w:pPr>
                    <w:jc w:val="center"/>
                  </w:pPr>
                  <w:r>
                    <w:rPr>
                      <w:noProof/>
                    </w:rPr>
                  </w:r>
                  <w:r>
                    <w:rPr>
                      <w:noProof/>
                    </w:rPr>
                    <w:pict>
                      <v:line id="Line 78" o:spid="_x0000_s1172" style="visibility:visible;mso-left-percent:-10001;mso-top-percent:-10001;mso-position-horizontal:absolute;mso-position-horizontal-relative:char;mso-position-vertical:absolute;mso-position-vertical-relative:line;mso-left-percent:-10001;mso-top-percent:-10001" from="0,0" to="42.5pt,0" strokecolor="yellow" strokeweight="2.27pt">
                        <v:stroke dashstyle="longDash"/>
                        <w10:wrap type="none"/>
                        <w10:anchorlock/>
                      </v:line>
                    </w:pict>
                  </w:r>
                </w:p>
              </w:tc>
              <w:tc>
                <w:tcPr>
                  <w:tcW w:w="540" w:type="dxa"/>
                </w:tcPr>
                <w:p w:rsidR="00316410" w:rsidRPr="00CA1EE7" w:rsidRDefault="00F57A95" w:rsidP="00D65F94"/>
              </w:tc>
              <w:tc>
                <w:tcPr>
                  <w:tcW w:w="8023" w:type="dxa"/>
                  <w:gridSpan w:val="2"/>
                </w:tcPr>
                <w:p w:rsidR="00316410" w:rsidRPr="00CA1EE7" w:rsidRDefault="000D7EA8" w:rsidP="00C24B6C">
                  <w:pPr>
                    <w:spacing w:after="120"/>
                  </w:pPr>
                  <w:r w:rsidRPr="00CA1EE7">
                    <w:t>Граница кадастрового района</w:t>
                  </w:r>
                </w:p>
              </w:tc>
            </w:tr>
            <w:tr w:rsidR="00316410" w:rsidRPr="00CA1EE7" w:rsidTr="00C449ED">
              <w:trPr>
                <w:gridAfter w:val="1"/>
                <w:wAfter w:w="4532" w:type="dxa"/>
                <w:trHeight w:val="567"/>
              </w:trPr>
              <w:tc>
                <w:tcPr>
                  <w:tcW w:w="1008" w:type="dxa"/>
                </w:tcPr>
                <w:p w:rsidR="00316410" w:rsidRPr="00CA1EE7" w:rsidRDefault="00F57A95" w:rsidP="00C24B6C">
                  <w:pPr>
                    <w:jc w:val="center"/>
                  </w:pPr>
                  <w:r>
                    <w:rPr>
                      <w:noProof/>
                    </w:rPr>
                  </w:r>
                  <w:r>
                    <w:rPr>
                      <w:noProof/>
                    </w:rPr>
                    <w:pict>
                      <v:line id="Line 77" o:spid="_x0000_s1171" style="visibility:visible;mso-left-percent:-10001;mso-top-percent:-10001;mso-position-horizontal:absolute;mso-position-horizontal-relative:char;mso-position-vertical:absolute;mso-position-vertical-relative:line;mso-left-percent:-10001;mso-top-percent:-10001" from="0,0" to="42.5pt,0" strokecolor="#0cf" strokeweight="2.27pt">
                        <v:stroke dashstyle="longDash"/>
                        <w10:wrap type="none"/>
                        <w10:anchorlock/>
                      </v:line>
                    </w:pict>
                  </w:r>
                </w:p>
              </w:tc>
              <w:tc>
                <w:tcPr>
                  <w:tcW w:w="540" w:type="dxa"/>
                </w:tcPr>
                <w:p w:rsidR="00316410" w:rsidRPr="00CA1EE7" w:rsidRDefault="00F57A95" w:rsidP="00D65F94"/>
              </w:tc>
              <w:tc>
                <w:tcPr>
                  <w:tcW w:w="8023" w:type="dxa"/>
                  <w:gridSpan w:val="2"/>
                </w:tcPr>
                <w:p w:rsidR="00876251" w:rsidRPr="00CA1EE7" w:rsidRDefault="000D7EA8" w:rsidP="00C24B6C">
                  <w:pPr>
                    <w:spacing w:after="120"/>
                  </w:pPr>
                  <w:r w:rsidRPr="00CA1EE7">
                    <w:t>Граница кадастрового квартала</w:t>
                  </w:r>
                </w:p>
              </w:tc>
            </w:tr>
            <w:tr w:rsidR="004143B0" w:rsidRPr="00CA1EE7" w:rsidTr="005C444A">
              <w:trPr>
                <w:cantSplit/>
                <w:trHeight w:val="567"/>
              </w:trPr>
              <w:tc>
                <w:tcPr>
                  <w:tcW w:w="6080" w:type="dxa"/>
                  <w:gridSpan w:val="3"/>
                </w:tcPr>
                <w:p w:rsidR="004143B0" w:rsidRPr="00CA1EE7" w:rsidRDefault="00F57A95" w:rsidP="00876251">
                  <w:pPr>
                    <w:jc w:val="center"/>
                  </w:pPr>
                </w:p>
              </w:tc>
              <w:tc>
                <w:tcPr>
                  <w:tcW w:w="8023" w:type="dxa"/>
                  <w:gridSpan w:val="2"/>
                </w:tcPr>
                <w:p w:rsidR="004143B0" w:rsidRPr="004143B0" w:rsidRDefault="00F57A95" w:rsidP="004143B0">
                  <w:pPr>
                    <w:tabs>
                      <w:tab w:val="left" w:pos="2738"/>
                    </w:tabs>
                    <w:rPr>
                      <w:lang w:val="en-US"/>
                    </w:rPr>
                  </w:pPr>
                </w:p>
              </w:tc>
            </w:tr>
            <w:tr w:rsidR="00137CEE" w:rsidRPr="00CA1EE7" w:rsidTr="005C444A">
              <w:trPr>
                <w:cantSplit/>
                <w:trHeight w:val="567"/>
              </w:trPr>
              <w:tc>
                <w:tcPr>
                  <w:tcW w:w="14103" w:type="dxa"/>
                  <w:gridSpan w:val="5"/>
                </w:tcPr>
                <w:p w:rsidR="00C31586" w:rsidRPr="00137CEE" w:rsidRDefault="00F57A95" w:rsidP="004143B0">
                  <w:pPr>
                    <w:tabs>
                      <w:tab w:val="left" w:pos="2738"/>
                    </w:tabs>
                  </w:pPr>
                </w:p>
              </w:tc>
            </w:tr>
          </w:tbl>
          <w:p w:rsidR="002C054A" w:rsidRPr="00CA1EE7" w:rsidRDefault="00F57A95" w:rsidP="00E82666"/>
        </w:tc>
      </w:tr>
    </w:tbl>
    <w:p w:rsidR="0049213B" w:rsidRDefault="0049213B"/>
    <w:p w:rsidR="0049213B" w:rsidRDefault="000D7EA8">
      <w:r>
        <w:br w:type="page"/>
      </w:r>
    </w:p>
    <w:p w:rsidR="0049213B" w:rsidRDefault="0049213B">
      <w:pPr>
        <w:sectPr w:rsidR="0049213B" w:rsidSect="00B92363">
          <w:footerReference w:type="even" r:id="rId10"/>
          <w:footerReference w:type="default" r:id="rId11"/>
          <w:pgSz w:w="11906" w:h="16838" w:code="9"/>
          <w:pgMar w:top="1134" w:right="1085" w:bottom="1418" w:left="1134" w:header="709" w:footer="850" w:gutter="0"/>
          <w:cols w:space="398"/>
          <w:docGrid w:linePitch="360"/>
        </w:sectPr>
      </w:pPr>
    </w:p>
    <w:p w:rsidR="00C41846" w:rsidRPr="0095200F" w:rsidRDefault="00F57A95">
      <w:pPr>
        <w:rPr>
          <w:sz w:val="20"/>
          <w:szCs w:val="20"/>
          <w:lang w:val="en-US"/>
        </w:rPr>
      </w:pPr>
    </w:p>
    <w:p w:rsidR="00CE1B83" w:rsidRDefault="00CE1B83"/>
    <w:sectPr w:rsidR="00CE1B83" w:rsidSect="00712644">
      <w:type w:val="continuous"/>
      <w:pgSz w:w="11906" w:h="16838" w:code="9"/>
      <w:pgMar w:top="1134" w:right="1085" w:bottom="1134" w:left="1134" w:header="709" w:footer="709" w:gutter="0"/>
      <w:cols w:space="39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95" w:rsidRDefault="00F57A95">
      <w:r>
        <w:separator/>
      </w:r>
    </w:p>
  </w:endnote>
  <w:endnote w:type="continuationSeparator" w:id="0">
    <w:p w:rsidR="00F57A95" w:rsidRDefault="00F5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6B070E" w:rsidP="000E0AF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57A95" w:rsidP="008D51C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57A95" w:rsidP="008D51C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0D7EA8" w:rsidP="000E0AF3">
    <w:pPr>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1C3" w:rsidRDefault="00F57A95" w:rsidP="008D51C3">
    <w:pP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1C3" w:rsidRDefault="00F57A95" w:rsidP="008D51C3">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95" w:rsidRDefault="00F57A95">
      <w:r>
        <w:separator/>
      </w:r>
    </w:p>
  </w:footnote>
  <w:footnote w:type="continuationSeparator" w:id="0">
    <w:p w:rsidR="00F57A95" w:rsidRDefault="00F57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0"/>
    <w:rsid w:val="00095000"/>
    <w:rsid w:val="000D7EA8"/>
    <w:rsid w:val="002A550F"/>
    <w:rsid w:val="0049213B"/>
    <w:rsid w:val="006B070E"/>
    <w:rsid w:val="00C12692"/>
    <w:rsid w:val="00CE1B83"/>
    <w:rsid w:val="00F14AA0"/>
    <w:rsid w:val="00F20855"/>
    <w:rsid w:val="00F57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B070E"/>
    <w:pPr>
      <w:tabs>
        <w:tab w:val="center" w:pos="4677"/>
        <w:tab w:val="right" w:pos="9355"/>
      </w:tabs>
    </w:pPr>
  </w:style>
  <w:style w:type="character" w:customStyle="1" w:styleId="a4">
    <w:name w:val="Нижний колонтитул Знак"/>
    <w:basedOn w:val="a0"/>
    <w:link w:val="a3"/>
    <w:rsid w:val="006B070E"/>
    <w:rPr>
      <w:rFonts w:ascii="Times New Roman" w:eastAsia="Times New Roman" w:hAnsi="Times New Roman" w:cs="Times New Roman"/>
      <w:sz w:val="24"/>
      <w:szCs w:val="24"/>
      <w:lang w:eastAsia="ru-RU"/>
    </w:rPr>
  </w:style>
  <w:style w:type="character" w:styleId="a5">
    <w:name w:val="page number"/>
    <w:basedOn w:val="a0"/>
    <w:rsid w:val="006B070E"/>
  </w:style>
  <w:style w:type="paragraph" w:customStyle="1" w:styleId="1">
    <w:name w:val="Обычный1"/>
    <w:rsid w:val="006B070E"/>
    <w:pPr>
      <w:spacing w:after="0" w:line="240" w:lineRule="auto"/>
    </w:pPr>
    <w:rPr>
      <w:rFonts w:ascii="Times New Roman" w:eastAsia="Times New Roman" w:hAnsi="Times New Roman" w:cs="Times New Roman"/>
      <w:snapToGrid w:val="0"/>
      <w:sz w:val="24"/>
      <w:szCs w:val="20"/>
      <w:lang w:eastAsia="ru-RU"/>
    </w:rPr>
  </w:style>
  <w:style w:type="paragraph" w:styleId="a6">
    <w:name w:val="endnote text"/>
    <w:basedOn w:val="a"/>
    <w:link w:val="a7"/>
    <w:rsid w:val="006B070E"/>
    <w:rPr>
      <w:sz w:val="20"/>
      <w:szCs w:val="20"/>
    </w:rPr>
  </w:style>
  <w:style w:type="character" w:customStyle="1" w:styleId="a7">
    <w:name w:val="Текст концевой сноски Знак"/>
    <w:basedOn w:val="a0"/>
    <w:link w:val="a6"/>
    <w:rsid w:val="006B070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1356</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2021-04-26T07:43:00Z</cp:lastPrinted>
  <dcterms:created xsi:type="dcterms:W3CDTF">2021-06-16T11:11:00Z</dcterms:created>
  <dcterms:modified xsi:type="dcterms:W3CDTF">2021-06-16T11:11:00Z</dcterms:modified>
</cp:coreProperties>
</file>