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1EFC" w:rsidRDefault="00611EFC" w:rsidP="0061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D3EE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611EFC">
        <w:rPr>
          <w:rFonts w:ascii="Times New Roman" w:hAnsi="Times New Roman" w:cs="Times New Roman"/>
          <w:i/>
          <w:sz w:val="20"/>
          <w:szCs w:val="20"/>
        </w:rPr>
        <w:t>(наименование организатора общественных обсуждений или публичных слушаний)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оповещает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о начале  публичных слушаний</w:t>
      </w:r>
      <w:r w:rsidRPr="00611EF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11EFC">
        <w:rPr>
          <w:rFonts w:ascii="Times New Roman" w:hAnsi="Times New Roman" w:cs="Times New Roman"/>
          <w:sz w:val="20"/>
          <w:szCs w:val="20"/>
        </w:rPr>
        <w:t xml:space="preserve">по проекту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611EFC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О внесении изменений в </w:t>
      </w:r>
      <w:r w:rsidR="003D3EE1">
        <w:rPr>
          <w:rFonts w:ascii="Times New Roman" w:hAnsi="Times New Roman" w:cs="Times New Roman"/>
          <w:bCs/>
          <w:i/>
          <w:sz w:val="20"/>
          <w:szCs w:val="20"/>
          <w:u w:val="single"/>
        </w:rPr>
        <w:t>Правила землепользования и застройки</w:t>
      </w:r>
      <w:r w:rsidRPr="00611EFC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сельского поселения Фрунзенское муниципального района Большеглушицкий Самарской области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       Срок  проведения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публичных слушаний составляет 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два месяца  с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24  октября 2019 года по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24  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декабря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2019 года. 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1EFC">
        <w:rPr>
          <w:rFonts w:ascii="Times New Roman" w:hAnsi="Times New Roman" w:cs="Times New Roman"/>
          <w:i/>
          <w:sz w:val="20"/>
          <w:szCs w:val="20"/>
        </w:rPr>
        <w:t xml:space="preserve">(общественных обсуждений или публичных слушаний – выбрать </w:t>
      </w:r>
      <w:proofErr w:type="gramStart"/>
      <w:r w:rsidRPr="00611EF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611EFC">
        <w:rPr>
          <w:rFonts w:ascii="Times New Roman" w:hAnsi="Times New Roman" w:cs="Times New Roman"/>
          <w:i/>
          <w:sz w:val="20"/>
          <w:szCs w:val="20"/>
        </w:rPr>
        <w:t>)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Место проведения публичных слушаний: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       </w:t>
      </w:r>
      <w:r w:rsidRPr="00611EFC">
        <w:rPr>
          <w:rFonts w:ascii="Times New Roman" w:hAnsi="Times New Roman" w:cs="Times New Roman"/>
          <w:sz w:val="20"/>
          <w:szCs w:val="20"/>
          <w:u w:val="single"/>
        </w:rPr>
        <w:t xml:space="preserve">Собрание участников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публичных слушаний состоятся в каждом населенном пункте сельского поселения Фрунзенское муниципального района Большеглушицкий Самарской области по адресам: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п. Фрунзенский – здание администрации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с.п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. Фрунзенское - 25 октября 2019 года  в 18.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>30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 по адресу: посёлок Фрунзенский, площадь Ленина, дом 1;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с.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Морша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 - клуб с.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Мо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>рша</w:t>
      </w:r>
      <w:proofErr w:type="spellEnd"/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 - 25 октября 2019 года в 19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30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 по адресу: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с.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Морша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, улица Центральная, дом 123;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п.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Верхнедольск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нач. школа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-  26 октября 2019 года в 18.30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 по адресу: п.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Верхнедольск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, улица Молодежная, дом 6;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п. Малый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Каралык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бывшее здание школы</w:t>
      </w:r>
      <w:r w:rsidR="003D3EE1">
        <w:rPr>
          <w:rFonts w:ascii="Times New Roman" w:hAnsi="Times New Roman" w:cs="Times New Roman"/>
          <w:i/>
          <w:sz w:val="20"/>
          <w:szCs w:val="20"/>
          <w:u w:val="single"/>
        </w:rPr>
        <w:t xml:space="preserve"> -  26 октября 2019 года в 19.30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 по адресу: п.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Верхнедольск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, улица Молодежная, дом 6;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п. Озерск – нач. школа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 -  27 октября 2019 года в 18.30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часов по адресу: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п. Озерск, улица Заречная, дом 17;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с.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Каралык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магазин ИП Щукин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 -  27 октября 2019 года в 19.30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часов по адресу: с. </w:t>
      </w:r>
      <w:proofErr w:type="spellStart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Каралык</w:t>
      </w:r>
      <w:proofErr w:type="spellEnd"/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улица Орловская, дом 57а.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24  октября 2019 года по 24  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декабря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2019 года по адресу:   446185, Самарская область, Большеглушицкий район, посёлок Фрунзенский, площадь Ленина, дом 1 в рабочие дни с 9 часов до 17 часов, в субботу с</w:t>
      </w:r>
      <w:r w:rsidR="007C7DC9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12 часов до 17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611EFC" w:rsidRPr="00611EFC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1EFC">
        <w:rPr>
          <w:rFonts w:ascii="Times New Roman" w:hAnsi="Times New Roman" w:cs="Times New Roman"/>
          <w:sz w:val="20"/>
          <w:szCs w:val="20"/>
        </w:rPr>
        <w:t xml:space="preserve">         С проектом, подлежащим рассмотрению на публичных слушаниях 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можно ознакомиться на официальном сайте администрации сельского поселения Фрунзенское муниципального района Большеглушицкий Самарской области в сети Интернет по адресу:</w:t>
      </w:r>
      <w:r w:rsidRPr="00611EFC">
        <w:rPr>
          <w:sz w:val="20"/>
          <w:szCs w:val="20"/>
          <w:u w:val="single"/>
        </w:rPr>
        <w:t xml:space="preserve">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>adm-frunzenskoe.ru.</w:t>
      </w:r>
      <w:r w:rsidRPr="00611EFC">
        <w:rPr>
          <w:sz w:val="20"/>
          <w:szCs w:val="20"/>
        </w:rPr>
        <w:t xml:space="preserve"> </w:t>
      </w:r>
      <w:r w:rsidRPr="00611EF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611EFC" w:rsidRPr="00611EFC" w:rsidRDefault="00611EFC" w:rsidP="00611EFC">
      <w:pPr>
        <w:rPr>
          <w:sz w:val="20"/>
          <w:szCs w:val="20"/>
        </w:rPr>
      </w:pPr>
    </w:p>
    <w:p w:rsidR="003637EE" w:rsidRPr="00611EFC" w:rsidRDefault="003637EE">
      <w:pPr>
        <w:rPr>
          <w:sz w:val="20"/>
          <w:szCs w:val="20"/>
        </w:rPr>
      </w:pPr>
    </w:p>
    <w:sectPr w:rsidR="003637EE" w:rsidRPr="0061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C"/>
    <w:rsid w:val="003637EE"/>
    <w:rsid w:val="003D3EE1"/>
    <w:rsid w:val="00611EFC"/>
    <w:rsid w:val="007C7DC9"/>
    <w:rsid w:val="00B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2022-08-19T09:56:00Z</dcterms:created>
  <dcterms:modified xsi:type="dcterms:W3CDTF">2022-08-19T09:56:00Z</dcterms:modified>
</cp:coreProperties>
</file>