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«28</w:t>
      </w:r>
      <w:r>
        <w:rPr>
          <w:b/>
          <w:caps/>
          <w:sz w:val="20"/>
        </w:rPr>
        <w:t xml:space="preserve">»  </w:t>
      </w:r>
      <w:r>
        <w:rPr>
          <w:b/>
          <w:caps/>
          <w:sz w:val="20"/>
          <w:u w:val="single"/>
        </w:rPr>
        <w:t>декабря</w:t>
      </w:r>
      <w:r>
        <w:rPr>
          <w:b/>
          <w:caps/>
          <w:sz w:val="20"/>
        </w:rPr>
        <w:t xml:space="preserve">  201</w:t>
      </w:r>
      <w:r w:rsidRPr="002051F2">
        <w:rPr>
          <w:b/>
          <w:caps/>
          <w:sz w:val="20"/>
        </w:rPr>
        <w:t>8</w:t>
      </w:r>
      <w:r>
        <w:rPr>
          <w:b/>
          <w:caps/>
          <w:sz w:val="20"/>
        </w:rPr>
        <w:t xml:space="preserve">  г.  </w:t>
      </w:r>
      <w:r w:rsidR="00864F66">
        <w:rPr>
          <w:b/>
          <w:caps/>
          <w:sz w:val="20"/>
          <w:u w:val="single"/>
        </w:rPr>
        <w:t>№ 100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64F66" w:rsidRDefault="00864F66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64F66" w:rsidRPr="000A5A06" w:rsidRDefault="00864F66" w:rsidP="000A5A06">
      <w:pPr>
        <w:rPr>
          <w:rFonts w:ascii="Times New Roman" w:hAnsi="Times New Roman" w:cs="Times New Roman"/>
          <w:b/>
          <w:sz w:val="28"/>
          <w:szCs w:val="28"/>
        </w:rPr>
      </w:pPr>
      <w:r w:rsidRPr="00864F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64F66">
        <w:rPr>
          <w:rFonts w:ascii="Times New Roman" w:hAnsi="Times New Roman" w:cs="Times New Roman"/>
          <w:b/>
          <w:sz w:val="28"/>
          <w:szCs w:val="28"/>
        </w:rPr>
        <w:t xml:space="preserve">еестра мест (площадок) накопления твердых коммунальных отходов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</w:t>
      </w:r>
    </w:p>
    <w:p w:rsidR="00864F66" w:rsidRDefault="00864F66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4F66" w:rsidRPr="00864F66" w:rsidRDefault="00864F66" w:rsidP="0086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Утвердить  Р</w:t>
      </w:r>
      <w:r w:rsidRPr="00864F66">
        <w:rPr>
          <w:rFonts w:ascii="Times New Roman" w:hAnsi="Times New Roman" w:cs="Times New Roman"/>
          <w:sz w:val="28"/>
          <w:szCs w:val="28"/>
        </w:rPr>
        <w:t xml:space="preserve">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 согласно приложению</w:t>
      </w:r>
      <w:r w:rsidRPr="00864F66">
        <w:rPr>
          <w:rFonts w:ascii="Times New Roman" w:hAnsi="Times New Roman" w:cs="Times New Roman"/>
          <w:sz w:val="28"/>
          <w:szCs w:val="28"/>
        </w:rPr>
        <w:t>.</w:t>
      </w:r>
    </w:p>
    <w:p w:rsidR="00641A7E" w:rsidRDefault="00864F66" w:rsidP="0064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2.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641A7E">
        <w:rPr>
          <w:rFonts w:ascii="Times New Roman" w:hAnsi="Times New Roman"/>
          <w:sz w:val="28"/>
          <w:szCs w:val="28"/>
        </w:rPr>
        <w:t xml:space="preserve">Фрунзенские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641A7E">
        <w:rPr>
          <w:rFonts w:ascii="Times New Roman" w:hAnsi="Times New Roman"/>
          <w:sz w:val="28"/>
          <w:szCs w:val="28"/>
        </w:rPr>
        <w:t>Фрунзенское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frunzenskoe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  <w:r w:rsidR="00641A7E">
        <w:rPr>
          <w:sz w:val="28"/>
          <w:szCs w:val="28"/>
        </w:rPr>
        <w:t xml:space="preserve"> </w:t>
      </w:r>
    </w:p>
    <w:p w:rsidR="00641A7E" w:rsidRDefault="00641A7E" w:rsidP="00641A7E">
      <w:pPr>
        <w:pStyle w:val="Standard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Pr="003C75B3">
        <w:rPr>
          <w:color w:val="000000"/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641A7E" w:rsidRPr="003C75B3" w:rsidRDefault="00641A7E" w:rsidP="00641A7E">
      <w:pPr>
        <w:pStyle w:val="Standard"/>
        <w:ind w:right="-5"/>
        <w:jc w:val="both"/>
        <w:textAlignment w:val="baseline"/>
        <w:rPr>
          <w:sz w:val="28"/>
          <w:szCs w:val="28"/>
        </w:rPr>
      </w:pPr>
    </w:p>
    <w:p w:rsidR="00864F66" w:rsidRDefault="00641A7E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64F66" w:rsidRPr="0086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F66" w:rsidRPr="00864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0A5A06" w:rsidRPr="00864F66" w:rsidRDefault="000A5A06" w:rsidP="00864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708" w:rsidRDefault="000F0708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  <w:sectPr w:rsidR="000F0708" w:rsidSect="00641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001B" w:rsidRPr="00A15028" w:rsidRDefault="00641A7E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Приложение </w:t>
      </w:r>
    </w:p>
    <w:p w:rsidR="0072001B" w:rsidRPr="00A15028" w:rsidRDefault="0072001B" w:rsidP="0072001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 постановлению администрации </w:t>
      </w:r>
    </w:p>
    <w:p w:rsidR="0072001B" w:rsidRPr="00A15028" w:rsidRDefault="0072001B" w:rsidP="0072001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сельского поселения Фрунзенское</w:t>
      </w:r>
    </w:p>
    <w:p w:rsidR="0072001B" w:rsidRPr="00A15028" w:rsidRDefault="0072001B" w:rsidP="0072001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муниципального района</w:t>
      </w:r>
    </w:p>
    <w:p w:rsidR="0072001B" w:rsidRPr="00A15028" w:rsidRDefault="0072001B" w:rsidP="0072001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Большеглушицкий Самарской области</w:t>
      </w:r>
    </w:p>
    <w:p w:rsidR="0072001B" w:rsidRPr="00A15028" w:rsidRDefault="0072001B" w:rsidP="0072001B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A15028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641A7E">
        <w:rPr>
          <w:rFonts w:ascii="Times New Roman" w:hAnsi="Times New Roman" w:cs="Times New Roman"/>
          <w:b/>
          <w:sz w:val="20"/>
          <w:szCs w:val="20"/>
        </w:rPr>
        <w:t>утверждении Реестра</w:t>
      </w:r>
      <w:r w:rsidRPr="00A15028">
        <w:rPr>
          <w:rFonts w:ascii="Times New Roman" w:hAnsi="Times New Roman" w:cs="Times New Roman"/>
          <w:b/>
          <w:sz w:val="20"/>
          <w:szCs w:val="20"/>
        </w:rPr>
        <w:t xml:space="preserve"> мест (площадок) накопления </w:t>
      </w:r>
    </w:p>
    <w:p w:rsidR="0072001B" w:rsidRPr="00A15028" w:rsidRDefault="0072001B" w:rsidP="0072001B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твёрдых коммунальных отходов </w:t>
      </w:r>
    </w:p>
    <w:p w:rsidR="0072001B" w:rsidRPr="00A15028" w:rsidRDefault="0072001B" w:rsidP="0072001B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на территории сельского поселения Фрунзенское </w:t>
      </w:r>
    </w:p>
    <w:p w:rsidR="0072001B" w:rsidRPr="00A15028" w:rsidRDefault="0072001B" w:rsidP="0072001B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>муниципального района Большеглушицкий</w:t>
      </w:r>
    </w:p>
    <w:p w:rsidR="0072001B" w:rsidRPr="00A15028" w:rsidRDefault="0072001B" w:rsidP="0072001B">
      <w:pPr>
        <w:tabs>
          <w:tab w:val="left" w:pos="0"/>
        </w:tabs>
        <w:spacing w:after="0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502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3C75B3" w:rsidRDefault="0072001B" w:rsidP="00A1502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>от «</w:t>
      </w:r>
      <w:r w:rsidR="00275E1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28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»  декабря</w:t>
      </w:r>
      <w:r w:rsidRPr="00A150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2018 г. № </w:t>
      </w:r>
      <w:r w:rsidR="00641A7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100</w:t>
      </w:r>
    </w:p>
    <w:p w:rsidR="002A2B44" w:rsidRPr="00A15028" w:rsidRDefault="002A2B44" w:rsidP="00A1502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2A2B44" w:rsidRDefault="002A2B44" w:rsidP="002A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 мест (площадок) накопления твердых коммунальных отходов на территории сельского поселения Фрунзенское муниципального района Большеглушицкий Самарской области</w:t>
      </w:r>
    </w:p>
    <w:p w:rsidR="00883130" w:rsidRDefault="00883130" w:rsidP="002A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92"/>
        <w:gridCol w:w="1544"/>
        <w:gridCol w:w="1275"/>
        <w:gridCol w:w="709"/>
        <w:gridCol w:w="992"/>
        <w:gridCol w:w="1134"/>
        <w:gridCol w:w="1012"/>
        <w:gridCol w:w="1005"/>
        <w:gridCol w:w="1395"/>
        <w:gridCol w:w="1479"/>
        <w:gridCol w:w="1488"/>
        <w:gridCol w:w="992"/>
        <w:gridCol w:w="1134"/>
      </w:tblGrid>
      <w:tr w:rsidR="002A2B44" w:rsidRPr="002A2B44" w:rsidTr="00B311D1">
        <w:trPr>
          <w:trHeight w:val="6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8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3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2A2B44" w:rsidRPr="002A2B44" w:rsidTr="00B311D1">
        <w:trPr>
          <w:trHeight w:val="28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Адрес мест (площадок) накопления твердых коммунальных отходов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Используемое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Площадь,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кв.м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Количество размещенных контейнеров  (бункеров), ед.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Количество планируемых к размещению контейнеров (бункеров),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Объем контейнеров (бункеров),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куб.м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Полное наименование (для юридических лиц)/ фамилия, имя, отчество  (для индивидуальных предпринимателей и физических лиц)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ОГРН ЕГРЮЛ (для юридических лиц)/ ОГРН ЕГРИП (для индивидуальных предпринимателей)/ 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Фактический адрес (для юридических лиц)/ адрес регистрации по месту жительства (для инди</w:t>
            </w:r>
            <w:r w:rsidR="0088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видуальных предпринимателей и ф</w:t>
            </w: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Контактные данные (для физических лиц)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A2B44" w:rsidRPr="002A2B44" w:rsidTr="00B311D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2A2B44" w:rsidRPr="002A2B44" w:rsidTr="00B311D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Каралык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ул. Молодежная, 18а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52.389597, 50.792811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="008831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Default="00883130" w:rsidP="0088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883130" w:rsidRPr="002A2B44" w:rsidRDefault="00883130" w:rsidP="0088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B44" w:rsidRPr="002A2B44" w:rsidRDefault="002A2B44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Каралык</w:t>
            </w:r>
            <w:proofErr w:type="spellEnd"/>
          </w:p>
        </w:tc>
      </w:tr>
      <w:tr w:rsidR="00883130" w:rsidRPr="002A2B44" w:rsidTr="00B311D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Каралык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Орловская, 32а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52.390224, 50.800571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36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883130" w:rsidRPr="002A2B44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Каралык</w:t>
            </w:r>
            <w:proofErr w:type="spellEnd"/>
          </w:p>
        </w:tc>
      </w:tr>
      <w:tr w:rsidR="00883130" w:rsidRPr="002A2B44" w:rsidTr="00B311D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Озерск,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ул. </w:t>
            </w:r>
            <w:proofErr w:type="gram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Советская</w:t>
            </w:r>
            <w:proofErr w:type="gram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12а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52.441499, 50.897653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36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883130" w:rsidRPr="002A2B44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 w:rsidR="00891F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пос. Озерск</w:t>
            </w:r>
          </w:p>
        </w:tc>
      </w:tr>
      <w:tr w:rsidR="00883130" w:rsidRPr="002A2B44" w:rsidTr="00B311D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ул. Нагорная, 13в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52.398094, 50.807711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0,75; 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36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883130" w:rsidRPr="002A2B44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 w:rsidR="00891F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</w:p>
        </w:tc>
      </w:tr>
      <w:tr w:rsidR="00883130" w:rsidRPr="002A2B44" w:rsidTr="00B311D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10а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52.397991, 50.803334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0,75; 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36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883130" w:rsidRPr="002A2B44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</w:p>
        </w:tc>
      </w:tr>
      <w:tr w:rsidR="00883130" w:rsidRPr="002A2B44" w:rsidTr="00B311D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Морша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Центральная, 133а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52.407101, 50.740424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36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883130" w:rsidRPr="002A2B44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Морша</w:t>
            </w:r>
            <w:proofErr w:type="spellEnd"/>
          </w:p>
        </w:tc>
      </w:tr>
      <w:tr w:rsidR="00883130" w:rsidRPr="002A2B44" w:rsidTr="00B311D1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Морша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 Придорожная, 1а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52.399594, 50.792657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36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883130" w:rsidRPr="002A2B44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Морша</w:t>
            </w:r>
            <w:proofErr w:type="spellEnd"/>
          </w:p>
        </w:tc>
      </w:tr>
      <w:tr w:rsidR="00883130" w:rsidRPr="002A2B44" w:rsidTr="00B311D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Морша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ул. Центральная, 61а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52.441505, 50.897624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36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883130" w:rsidRPr="002A2B44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Морша</w:t>
            </w:r>
            <w:proofErr w:type="spellEnd"/>
          </w:p>
        </w:tc>
      </w:tr>
      <w:tr w:rsidR="00883130" w:rsidRPr="002A2B44" w:rsidTr="00B311D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Малый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Каралык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ул. </w:t>
            </w:r>
            <w:proofErr w:type="gram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Солнечная</w:t>
            </w:r>
            <w:proofErr w:type="gram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8а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52.392347, 50.830539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36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883130" w:rsidRPr="002A2B44" w:rsidRDefault="00883130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30" w:rsidRPr="002A2B44" w:rsidRDefault="00883130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пос. Малый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Каралык</w:t>
            </w:r>
            <w:proofErr w:type="spellEnd"/>
          </w:p>
        </w:tc>
      </w:tr>
      <w:tr w:rsidR="007C1A41" w:rsidRPr="002A2B44" w:rsidTr="00B311D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Верхнедольск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ул. Молодежная, 6а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52.514325, 50.744603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Default="007C1A41" w:rsidP="00AB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7C1A41" w:rsidRPr="002A2B44" w:rsidRDefault="007C1A41" w:rsidP="00AB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2A2B44" w:rsidRDefault="007C1A41" w:rsidP="00AB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Территория </w:t>
            </w:r>
            <w:r w:rsidR="00891F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Верхнедольск</w:t>
            </w:r>
            <w:proofErr w:type="spellEnd"/>
          </w:p>
        </w:tc>
      </w:tr>
      <w:tr w:rsidR="007C1A41" w:rsidRPr="002A2B44" w:rsidTr="00B311D1">
        <w:trPr>
          <w:trHeight w:val="30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Default="007C1A41" w:rsidP="00C3652B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:rsidR="007C1A41" w:rsidRPr="007C1A41" w:rsidRDefault="007C1A41" w:rsidP="00C3652B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ул. Фрунзе, 6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891F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52.397938,50.805253</w:t>
            </w:r>
            <w:r w:rsidR="007C1A41"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Приложение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 w:rsidP="0013425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134254" w:rsidP="0013425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Глушица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у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Гагарина,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7C1A41" w:rsidRDefault="00134254" w:rsidP="00134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88467321633</w:t>
            </w:r>
            <w:r w:rsidR="007C1A41"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2B" w:rsidRPr="00C3652B" w:rsidRDefault="007C1A41" w:rsidP="00C3652B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Государственное бюджетное общеобразовательное учреждение средней общеобразовательной школы "Образовательный центр"</w:t>
            </w:r>
          </w:p>
          <w:p w:rsidR="007C1A41" w:rsidRPr="000A5A06" w:rsidRDefault="007C1A41" w:rsidP="00C3652B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п. </w:t>
            </w:r>
            <w:proofErr w:type="spellStart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муниципального района Большеглушицкий Самарской области.</w:t>
            </w:r>
          </w:p>
        </w:tc>
      </w:tr>
      <w:tr w:rsidR="007C1A41" w:rsidRPr="002A2B44" w:rsidTr="00B311D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C3652B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ул. Шоферская, 4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891F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52.398096, 50.798840</w:t>
            </w:r>
            <w:r w:rsidR="007C1A41"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Приложение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13425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134254"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</w:t>
            </w:r>
            <w:proofErr w:type="gramStart"/>
            <w:r w:rsidR="001342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proofErr w:type="gramEnd"/>
            <w:r w:rsidR="001342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proofErr w:type="gramStart"/>
            <w:r w:rsidR="001342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Большая</w:t>
            </w:r>
            <w:proofErr w:type="gramEnd"/>
            <w:r w:rsidR="001342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Глушица</w:t>
            </w:r>
            <w:r w:rsidR="00134254"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="001342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</w:t>
            </w:r>
            <w:r w:rsidR="00134254"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1342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у</w:t>
            </w:r>
            <w:r w:rsidR="00134254"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л. </w:t>
            </w:r>
            <w:r w:rsidR="001342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Гагарина, </w:t>
            </w:r>
            <w:r w:rsidR="00134254"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1342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134254"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7C1A41" w:rsidRDefault="0013425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88467321633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7C1A41" w:rsidRDefault="007C1A4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Государственное бюджетное общеобразовательное учреждение средней общеобразовательной школы "Образовательный центр"</w:t>
            </w:r>
            <w:r w:rsidR="00C3652B" w:rsidRPr="00C365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</w:t>
            </w: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п. </w:t>
            </w:r>
            <w:proofErr w:type="spellStart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муниципального района Большеглушицкий Самарской области.</w:t>
            </w:r>
          </w:p>
        </w:tc>
      </w:tr>
      <w:tr w:rsidR="00134254" w:rsidRPr="002A2B44" w:rsidTr="00B311D1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254" w:rsidRPr="0088581A" w:rsidRDefault="00134254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lastRenderedPageBreak/>
              <w:t>13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88581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8858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Фрунзе, 1а</w:t>
            </w: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52.399241,50.804152</w:t>
            </w: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Приложение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13425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4" w:rsidRPr="002A2B44" w:rsidRDefault="00134254" w:rsidP="00AB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54" w:rsidRPr="002A2B44" w:rsidRDefault="00134254" w:rsidP="00AB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254" w:rsidRDefault="00134254" w:rsidP="00AB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134254" w:rsidRPr="002A2B44" w:rsidRDefault="00134254" w:rsidP="00AB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254" w:rsidRPr="002A2B44" w:rsidRDefault="00134254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</w:p>
        </w:tc>
      </w:tr>
      <w:tr w:rsidR="00134254" w:rsidRPr="002A2B44" w:rsidTr="00B311D1">
        <w:trPr>
          <w:trHeight w:val="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254" w:rsidRPr="007C1A41" w:rsidRDefault="00134254" w:rsidP="007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88581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8858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Фрунзе, 4а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52.398712, 50.805638</w:t>
            </w: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Приложение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4254" w:rsidRPr="007C1A41" w:rsidRDefault="00134254" w:rsidP="00AB314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254" w:rsidRPr="007C1A41" w:rsidRDefault="00134254" w:rsidP="0013425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Муниципальное учреждение Администрация сельского поселения Фрунзенское муниципального района Большеглушицкий Самарской области</w:t>
            </w:r>
            <w:r w:rsidRPr="007C1A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254" w:rsidRPr="002A2B44" w:rsidRDefault="00134254" w:rsidP="00AB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1056375017918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254" w:rsidRPr="002A2B44" w:rsidRDefault="00134254" w:rsidP="00AB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Самарская область, Большеглушицкий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пл. Ленина,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4254" w:rsidRDefault="00134254" w:rsidP="00AB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88467332339</w:t>
            </w:r>
          </w:p>
          <w:p w:rsidR="00134254" w:rsidRPr="002A2B44" w:rsidRDefault="00134254" w:rsidP="00AB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88467332434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34254" w:rsidRPr="007C1A41" w:rsidRDefault="00134254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</w:t>
            </w:r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пос. </w:t>
            </w:r>
            <w:proofErr w:type="spellStart"/>
            <w:r w:rsidRPr="002A2B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Фрунзенский</w:t>
            </w:r>
            <w:proofErr w:type="spellEnd"/>
          </w:p>
        </w:tc>
      </w:tr>
      <w:tr w:rsidR="007C1A41" w:rsidRPr="002A2B44" w:rsidTr="00B311D1">
        <w:trPr>
          <w:trHeight w:val="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1A41" w:rsidRPr="0088581A" w:rsidRDefault="0088581A" w:rsidP="007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2A2B44" w:rsidRDefault="007C1A41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2A2B44" w:rsidRDefault="007C1A41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2A2B44" w:rsidRDefault="007C1A41" w:rsidP="002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A41" w:rsidRPr="007C1A41" w:rsidRDefault="007C1A41" w:rsidP="0036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Default="007C1A41" w:rsidP="0036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A41" w:rsidRPr="007C1A41" w:rsidRDefault="007C1A41" w:rsidP="002A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2A2B44" w:rsidRPr="007C1A41" w:rsidRDefault="007C1A41" w:rsidP="002A2B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  <w:r w:rsidRPr="007C1A41">
        <w:rPr>
          <w:rFonts w:ascii="Times New Roman" w:hAnsi="Times New Roman" w:cs="Times New Roman"/>
          <w:b/>
          <w:bCs/>
          <w:sz w:val="14"/>
          <w:szCs w:val="14"/>
        </w:rPr>
        <w:tab/>
      </w:r>
    </w:p>
    <w:sectPr w:rsidR="002A2B44" w:rsidRPr="007C1A41" w:rsidSect="00B311D1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70E31"/>
    <w:rsid w:val="000A5A06"/>
    <w:rsid w:val="000B73C2"/>
    <w:rsid w:val="000F0708"/>
    <w:rsid w:val="0013133F"/>
    <w:rsid w:val="00134254"/>
    <w:rsid w:val="00151880"/>
    <w:rsid w:val="001B3E32"/>
    <w:rsid w:val="002051F2"/>
    <w:rsid w:val="00275E15"/>
    <w:rsid w:val="00281BB2"/>
    <w:rsid w:val="00293BDE"/>
    <w:rsid w:val="002A2B44"/>
    <w:rsid w:val="002B14AA"/>
    <w:rsid w:val="002F16DD"/>
    <w:rsid w:val="00357A01"/>
    <w:rsid w:val="003C75B3"/>
    <w:rsid w:val="00494955"/>
    <w:rsid w:val="00596032"/>
    <w:rsid w:val="005A6D73"/>
    <w:rsid w:val="00641A7E"/>
    <w:rsid w:val="0072001B"/>
    <w:rsid w:val="007C1A41"/>
    <w:rsid w:val="00864F66"/>
    <w:rsid w:val="00883130"/>
    <w:rsid w:val="0088581A"/>
    <w:rsid w:val="00891F31"/>
    <w:rsid w:val="008C01EB"/>
    <w:rsid w:val="008E1516"/>
    <w:rsid w:val="00954BD6"/>
    <w:rsid w:val="009A5781"/>
    <w:rsid w:val="009D1AE6"/>
    <w:rsid w:val="00A15028"/>
    <w:rsid w:val="00AA6FCA"/>
    <w:rsid w:val="00B311D1"/>
    <w:rsid w:val="00BB4FCC"/>
    <w:rsid w:val="00C3652B"/>
    <w:rsid w:val="00D45225"/>
    <w:rsid w:val="00D87681"/>
    <w:rsid w:val="00E4036F"/>
    <w:rsid w:val="00F6252A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F08D-5B3E-4443-BBD1-474D595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2019-01-10T11:10:00Z</cp:lastPrinted>
  <dcterms:created xsi:type="dcterms:W3CDTF">2019-01-10T11:10:00Z</dcterms:created>
  <dcterms:modified xsi:type="dcterms:W3CDTF">2019-01-10T11:10:00Z</dcterms:modified>
</cp:coreProperties>
</file>