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B2" w:rsidRP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  <w:bookmarkStart w:id="0" w:name="_GoBack"/>
      <w:bookmarkEnd w:id="0"/>
      <w:r w:rsidRPr="00E370B2">
        <w:rPr>
          <w:b/>
          <w:sz w:val="28"/>
          <w:szCs w:val="28"/>
        </w:rPr>
        <w:t>ПРОЕКТ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E370B2" w:rsidRPr="00837E18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E370B2" w:rsidRP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  <w:lang w:val="en-US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Pr="00AD0280">
        <w:rPr>
          <w:b/>
          <w:caps/>
          <w:sz w:val="20"/>
        </w:rPr>
        <w:t>____</w:t>
      </w:r>
      <w:r>
        <w:rPr>
          <w:b/>
          <w:caps/>
          <w:sz w:val="20"/>
        </w:rPr>
        <w:t xml:space="preserve">»  </w:t>
      </w:r>
      <w:r w:rsidRPr="00AD0280">
        <w:rPr>
          <w:b/>
          <w:caps/>
          <w:sz w:val="20"/>
          <w:u w:val="single"/>
        </w:rPr>
        <w:t>_________</w:t>
      </w:r>
      <w:r>
        <w:rPr>
          <w:b/>
          <w:caps/>
          <w:sz w:val="20"/>
        </w:rPr>
        <w:t xml:space="preserve"> 201</w:t>
      </w:r>
      <w:r w:rsidRPr="00AD0280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№</w:t>
      </w:r>
      <w:r>
        <w:rPr>
          <w:b/>
          <w:caps/>
          <w:sz w:val="20"/>
          <w:lang w:val="en-US"/>
        </w:rPr>
        <w:t>_______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E370B2" w:rsidRPr="00AD0280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E370B2" w:rsidRPr="001F03D0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E370B2" w:rsidRPr="00E370B2" w:rsidRDefault="00E370B2" w:rsidP="00E370B2">
      <w:pPr>
        <w:spacing w:after="1" w:line="280" w:lineRule="atLeast"/>
        <w:jc w:val="both"/>
        <w:rPr>
          <w:b/>
          <w:sz w:val="28"/>
        </w:rPr>
      </w:pPr>
      <w:r w:rsidRPr="00B50C51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B50C51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E370B2">
        <w:rPr>
          <w:b/>
          <w:sz w:val="28"/>
          <w:szCs w:val="28"/>
        </w:rPr>
        <w:t>«</w:t>
      </w:r>
      <w:r>
        <w:rPr>
          <w:b/>
          <w:sz w:val="28"/>
        </w:rPr>
        <w:t>Согласование</w:t>
      </w:r>
      <w:r w:rsidRPr="00E370B2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</w:t>
      </w:r>
      <w:r>
        <w:rPr>
          <w:b/>
          <w:sz w:val="28"/>
        </w:rPr>
        <w:t xml:space="preserve"> значения и заключение</w:t>
      </w:r>
      <w:r w:rsidRPr="00E370B2">
        <w:rPr>
          <w:b/>
          <w:sz w:val="28"/>
        </w:rPr>
        <w:t xml:space="preserve"> </w:t>
      </w:r>
      <w:hyperlink w:anchor="P601" w:history="1">
        <w:r w:rsidRPr="00E370B2">
          <w:rPr>
            <w:b/>
            <w:sz w:val="28"/>
          </w:rPr>
          <w:t>договора</w:t>
        </w:r>
      </w:hyperlink>
      <w:r w:rsidRPr="00E370B2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</w:t>
      </w:r>
    </w:p>
    <w:p w:rsidR="00E370B2" w:rsidRPr="00E370B2" w:rsidRDefault="00E370B2" w:rsidP="00E370B2">
      <w:pPr>
        <w:jc w:val="both"/>
        <w:rPr>
          <w:b/>
          <w:sz w:val="28"/>
          <w:szCs w:val="28"/>
        </w:rPr>
      </w:pPr>
    </w:p>
    <w:p w:rsidR="00E370B2" w:rsidRDefault="00E370B2" w:rsidP="00E370B2">
      <w:pPr>
        <w:jc w:val="both"/>
        <w:rPr>
          <w:rFonts w:ascii="Calibri" w:eastAsia="Calibri" w:hAnsi="Calibri" w:cs="Calibri"/>
          <w:b/>
          <w:sz w:val="28"/>
        </w:rPr>
      </w:pPr>
    </w:p>
    <w:p w:rsidR="00E370B2" w:rsidRDefault="00E370B2" w:rsidP="00E370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В соответствии с Федеральным законом от 27.07.2010 г. № 210-ФЗ «Об организации предоставления государственных и муниципальных услуг», </w:t>
      </w:r>
      <w:r w:rsidR="008E0E1A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</w:t>
      </w:r>
      <w:r w:rsidR="008E0E1A">
        <w:rPr>
          <w:sz w:val="28"/>
          <w:szCs w:val="28"/>
        </w:rPr>
        <w:t>10.10.2018</w:t>
      </w:r>
      <w:r>
        <w:rPr>
          <w:sz w:val="28"/>
          <w:szCs w:val="28"/>
        </w:rPr>
        <w:t xml:space="preserve"> № </w:t>
      </w:r>
      <w:r w:rsidR="008E0E1A">
        <w:rPr>
          <w:sz w:val="28"/>
          <w:szCs w:val="28"/>
        </w:rPr>
        <w:t>149</w:t>
      </w:r>
      <w:r>
        <w:rPr>
          <w:sz w:val="28"/>
          <w:szCs w:val="28"/>
        </w:rPr>
        <w:t xml:space="preserve"> «Об утверждении</w:t>
      </w:r>
      <w:r w:rsidR="008E0E1A">
        <w:rPr>
          <w:sz w:val="28"/>
          <w:szCs w:val="28"/>
        </w:rPr>
        <w:t xml:space="preserve">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», </w:t>
      </w:r>
      <w:r w:rsidRPr="00B50C51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Pr="00B50C51">
        <w:rPr>
          <w:sz w:val="28"/>
          <w:szCs w:val="28"/>
        </w:rPr>
        <w:t xml:space="preserve"> </w:t>
      </w:r>
      <w:r>
        <w:rPr>
          <w:sz w:val="28"/>
          <w:szCs w:val="28"/>
        </w:rPr>
        <w:t>от 15.05.2012 г.                № 22</w:t>
      </w:r>
      <w:r w:rsidRPr="00B50C5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>
        <w:rPr>
          <w:sz w:val="28"/>
          <w:szCs w:val="28"/>
        </w:rPr>
        <w:t>ления муниципальных услуг»</w:t>
      </w:r>
      <w:r w:rsidR="008E0E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руководствуясь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</w:t>
      </w:r>
    </w:p>
    <w:p w:rsidR="00E370B2" w:rsidRDefault="00E370B2" w:rsidP="00E370B2">
      <w:pPr>
        <w:jc w:val="both"/>
        <w:rPr>
          <w:sz w:val="28"/>
        </w:rPr>
      </w:pPr>
    </w:p>
    <w:p w:rsidR="00E370B2" w:rsidRPr="00476D2F" w:rsidRDefault="00E370B2" w:rsidP="00E370B2">
      <w:pPr>
        <w:spacing w:line="360" w:lineRule="auto"/>
        <w:jc w:val="center"/>
        <w:rPr>
          <w:b/>
          <w:sz w:val="28"/>
        </w:rPr>
      </w:pPr>
      <w:r w:rsidRPr="00476D2F">
        <w:rPr>
          <w:b/>
          <w:sz w:val="28"/>
        </w:rPr>
        <w:t>ПОСТАНОВЛЯЕТ:</w:t>
      </w:r>
    </w:p>
    <w:p w:rsidR="00E370B2" w:rsidRDefault="00E370B2" w:rsidP="00E370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Фрунзенское  муниципального района Большеглушицкий Самарской области муниципальной услуги «</w:t>
      </w:r>
      <w:r w:rsidR="008E0E1A" w:rsidRPr="008E0E1A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8E0E1A" w:rsidRPr="008E0E1A">
          <w:rPr>
            <w:sz w:val="28"/>
          </w:rPr>
          <w:t>договора</w:t>
        </w:r>
      </w:hyperlink>
      <w:r w:rsidR="008E0E1A" w:rsidRPr="008E0E1A">
        <w:rPr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>
        <w:rPr>
          <w:sz w:val="28"/>
        </w:rPr>
        <w:t>».</w:t>
      </w:r>
    </w:p>
    <w:p w:rsidR="00E370B2" w:rsidRPr="00EE39A3" w:rsidRDefault="00E370B2" w:rsidP="00E3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E370B2" w:rsidRDefault="00E370B2" w:rsidP="00E37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C5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B50C51">
        <w:rPr>
          <w:sz w:val="28"/>
          <w:szCs w:val="28"/>
        </w:rPr>
        <w:t xml:space="preserve"> его официального опубликования.</w:t>
      </w:r>
    </w:p>
    <w:p w:rsidR="00E370B2" w:rsidRPr="00B50C51" w:rsidRDefault="00E370B2" w:rsidP="00E370B2">
      <w:pPr>
        <w:spacing w:line="360" w:lineRule="auto"/>
        <w:ind w:firstLine="709"/>
        <w:jc w:val="both"/>
        <w:rPr>
          <w:sz w:val="28"/>
          <w:szCs w:val="28"/>
        </w:rPr>
      </w:pP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>Глава сельского поселения Фрунзенское</w:t>
      </w: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 xml:space="preserve">муниципального района Большеглушицкий </w:t>
      </w: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>Самарской области                                                                Ю.Н.Пищулин</w:t>
      </w:r>
    </w:p>
    <w:p w:rsidR="00E370B2" w:rsidRDefault="00E370B2" w:rsidP="00E370B2">
      <w:pPr>
        <w:jc w:val="both"/>
        <w:rPr>
          <w:sz w:val="28"/>
        </w:rPr>
      </w:pPr>
    </w:p>
    <w:p w:rsidR="00E370B2" w:rsidRPr="00542A1D" w:rsidRDefault="00E370B2" w:rsidP="00E370B2">
      <w:pPr>
        <w:spacing w:line="360" w:lineRule="auto"/>
        <w:jc w:val="both"/>
        <w:rPr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E370B2" w:rsidRPr="00741CA6" w:rsidTr="00E06CB5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E370B2" w:rsidRPr="00741CA6" w:rsidRDefault="00E370B2" w:rsidP="00E06C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E370B2" w:rsidRPr="00741CA6" w:rsidRDefault="00E370B2" w:rsidP="00E06CB5">
            <w:pPr>
              <w:jc w:val="right"/>
              <w:rPr>
                <w:b/>
                <w:bCs/>
                <w:sz w:val="24"/>
                <w:szCs w:val="24"/>
              </w:rPr>
            </w:pPr>
            <w:r w:rsidRPr="00741CA6">
              <w:rPr>
                <w:b/>
                <w:sz w:val="24"/>
                <w:szCs w:val="24"/>
              </w:rPr>
              <w:t xml:space="preserve">ПРИЛОЖЕНИЕ </w:t>
            </w:r>
          </w:p>
          <w:p w:rsidR="00E370B2" w:rsidRPr="00741CA6" w:rsidRDefault="00E370B2" w:rsidP="00E06CB5">
            <w:pPr>
              <w:jc w:val="right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E370B2" w:rsidRPr="00741CA6" w:rsidRDefault="00E370B2" w:rsidP="00E06CB5">
            <w:pPr>
              <w:jc w:val="right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E370B2" w:rsidRPr="00741CA6" w:rsidRDefault="00E370B2" w:rsidP="00E06CB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E370B2" w:rsidRPr="00741CA6" w:rsidRDefault="00E370B2" w:rsidP="00E06CB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41CA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8E0E1A" w:rsidRPr="008E0E1A" w:rsidRDefault="008E0E1A" w:rsidP="008E0E1A">
            <w:pPr>
              <w:spacing w:after="1" w:line="28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8E0E1A">
              <w:rPr>
                <w:b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      </w:r>
            <w:hyperlink w:anchor="P601" w:history="1">
              <w:r w:rsidRPr="008E0E1A">
                <w:rPr>
                  <w:b/>
                  <w:sz w:val="24"/>
                  <w:szCs w:val="24"/>
                </w:rPr>
                <w:t>договора</w:t>
              </w:r>
            </w:hyperlink>
            <w:r w:rsidRPr="008E0E1A">
              <w:rPr>
                <w:b/>
                <w:sz w:val="24"/>
                <w:szCs w:val="24"/>
              </w:rPr>
      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</w:t>
            </w:r>
            <w:r>
              <w:rPr>
                <w:b/>
                <w:sz w:val="24"/>
                <w:szCs w:val="24"/>
              </w:rPr>
              <w:t>»</w:t>
            </w:r>
          </w:p>
          <w:p w:rsidR="00E370B2" w:rsidRPr="00741CA6" w:rsidRDefault="00E370B2" w:rsidP="008E0E1A">
            <w:pPr>
              <w:rPr>
                <w:b/>
                <w:sz w:val="24"/>
                <w:szCs w:val="24"/>
              </w:rPr>
            </w:pPr>
          </w:p>
          <w:p w:rsidR="00E370B2" w:rsidRPr="00741CA6" w:rsidRDefault="00E370B2" w:rsidP="008E0E1A">
            <w:pPr>
              <w:jc w:val="right"/>
              <w:rPr>
                <w:b/>
                <w:sz w:val="24"/>
                <w:szCs w:val="24"/>
              </w:rPr>
            </w:pPr>
            <w:r w:rsidRPr="00741CA6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«</w:t>
            </w:r>
            <w:r w:rsidR="008E0E1A" w:rsidRPr="008E0E1A">
              <w:rPr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E0E1A">
              <w:rPr>
                <w:b/>
                <w:sz w:val="24"/>
                <w:szCs w:val="24"/>
                <w:u w:val="single"/>
              </w:rPr>
              <w:t>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0E1A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г. №</w:t>
            </w:r>
            <w:r w:rsidR="008E0E1A">
              <w:rPr>
                <w:b/>
                <w:sz w:val="24"/>
                <w:szCs w:val="24"/>
                <w:u w:val="single"/>
              </w:rPr>
              <w:t>_____</w:t>
            </w:r>
            <w:r w:rsidRPr="00741CA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370B2" w:rsidRDefault="00E370B2" w:rsidP="00E370B2">
      <w:pPr>
        <w:jc w:val="center"/>
        <w:rPr>
          <w:b/>
          <w:sz w:val="36"/>
          <w:szCs w:val="36"/>
        </w:rPr>
      </w:pPr>
    </w:p>
    <w:p w:rsidR="008E0E1A" w:rsidRPr="00E8274E" w:rsidRDefault="008E0E1A" w:rsidP="008E0E1A">
      <w:pPr>
        <w:jc w:val="center"/>
        <w:rPr>
          <w:b/>
          <w:sz w:val="36"/>
          <w:szCs w:val="36"/>
        </w:rPr>
      </w:pPr>
      <w:r w:rsidRPr="00E8274E">
        <w:rPr>
          <w:b/>
          <w:sz w:val="36"/>
          <w:szCs w:val="36"/>
        </w:rPr>
        <w:t>Административный регламент</w:t>
      </w:r>
    </w:p>
    <w:p w:rsidR="008E0E1A" w:rsidRPr="00741CA6" w:rsidRDefault="008E0E1A" w:rsidP="008E0E1A">
      <w:pPr>
        <w:jc w:val="center"/>
        <w:rPr>
          <w:b/>
          <w:sz w:val="28"/>
          <w:szCs w:val="28"/>
        </w:rPr>
      </w:pPr>
      <w:r w:rsidRPr="00E8274E">
        <w:rPr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E8274E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741CA6">
        <w:rPr>
          <w:b/>
          <w:sz w:val="28"/>
        </w:rPr>
        <w:t>«</w:t>
      </w:r>
      <w:r>
        <w:rPr>
          <w:b/>
          <w:sz w:val="28"/>
        </w:rPr>
        <w:t>Согласование</w:t>
      </w:r>
      <w:r w:rsidRPr="00E370B2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</w:t>
      </w:r>
      <w:r>
        <w:rPr>
          <w:b/>
          <w:sz w:val="28"/>
        </w:rPr>
        <w:t xml:space="preserve"> значения и заключение</w:t>
      </w:r>
      <w:r w:rsidRPr="00E370B2">
        <w:rPr>
          <w:b/>
          <w:sz w:val="28"/>
        </w:rPr>
        <w:t xml:space="preserve"> </w:t>
      </w:r>
      <w:hyperlink w:anchor="P601" w:history="1">
        <w:r w:rsidRPr="00E370B2">
          <w:rPr>
            <w:b/>
            <w:sz w:val="28"/>
          </w:rPr>
          <w:t>договора</w:t>
        </w:r>
      </w:hyperlink>
      <w:r w:rsidRPr="00E370B2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Pr="00741CA6">
        <w:rPr>
          <w:b/>
          <w:sz w:val="28"/>
        </w:rPr>
        <w:t>»</w:t>
      </w:r>
    </w:p>
    <w:p w:rsidR="00E370B2" w:rsidRPr="008E0E1A" w:rsidRDefault="00E370B2" w:rsidP="008E0E1A">
      <w:pPr>
        <w:spacing w:after="1" w:line="280" w:lineRule="atLeast"/>
        <w:rPr>
          <w:sz w:val="28"/>
          <w:szCs w:val="28"/>
        </w:rPr>
      </w:pPr>
    </w:p>
    <w:p w:rsidR="00E370B2" w:rsidRPr="008E0E1A" w:rsidRDefault="00E370B2" w:rsidP="00FE7662">
      <w:pPr>
        <w:spacing w:after="1" w:line="280" w:lineRule="atLeast"/>
        <w:jc w:val="center"/>
        <w:rPr>
          <w:sz w:val="28"/>
          <w:szCs w:val="28"/>
        </w:rPr>
      </w:pPr>
    </w:p>
    <w:p w:rsidR="0006712A" w:rsidRPr="003930A0" w:rsidRDefault="0006712A" w:rsidP="00072D34">
      <w:pPr>
        <w:spacing w:line="276" w:lineRule="auto"/>
        <w:jc w:val="center"/>
        <w:outlineLvl w:val="1"/>
      </w:pPr>
      <w:r w:rsidRPr="003930A0">
        <w:rPr>
          <w:sz w:val="28"/>
        </w:rPr>
        <w:t>1. Общие положения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1.1. Общие сведения о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Настоящий Административный регламент предоставления </w:t>
      </w:r>
      <w:r w:rsidR="00E06CB5">
        <w:rPr>
          <w:sz w:val="28"/>
        </w:rPr>
        <w:t>администрацией сельского поселения Фрунзенское муниципального района Большеглушицкий Самарской области муниципальной услуги</w:t>
      </w:r>
      <w:r w:rsidR="00E06CB5"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3930A0">
          <w:rPr>
            <w:sz w:val="28"/>
          </w:rPr>
          <w:t>договора</w:t>
        </w:r>
      </w:hyperlink>
      <w:r w:rsidR="00102114" w:rsidRPr="003930A0">
        <w:rPr>
          <w:sz w:val="28"/>
        </w:rPr>
        <w:t xml:space="preserve"> на прокладку, перенос, переустройство и (или) эксплуатацию инженерных коммуникаций в границах </w:t>
      </w:r>
      <w:r w:rsidR="00102114" w:rsidRPr="003930A0">
        <w:rPr>
          <w:sz w:val="28"/>
        </w:rPr>
        <w:lastRenderedPageBreak/>
        <w:t>полосы отвода автомобильной дороги общего пользования местного значения</w:t>
      </w:r>
      <w:r w:rsidRPr="003930A0">
        <w:rPr>
          <w:sz w:val="28"/>
        </w:rPr>
        <w:t xml:space="preserve"> </w:t>
      </w:r>
      <w:r w:rsidR="008F7C0B">
        <w:rPr>
          <w:sz w:val="28"/>
        </w:rPr>
        <w:t>(далее соответствен</w:t>
      </w:r>
      <w:r w:rsidR="00AD0280">
        <w:rPr>
          <w:sz w:val="28"/>
        </w:rPr>
        <w:t>но – Административный регламент</w:t>
      </w:r>
      <w:r w:rsidR="008F7C0B">
        <w:rPr>
          <w:sz w:val="28"/>
        </w:rPr>
        <w:t xml:space="preserve">) </w:t>
      </w:r>
      <w:r w:rsidRPr="003930A0">
        <w:rPr>
          <w:sz w:val="28"/>
        </w:rPr>
        <w:t xml:space="preserve">разработан в целях повышения качества и доступности предоставления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муниципальная </w:t>
      </w:r>
      <w:r w:rsidRPr="003930A0">
        <w:rPr>
          <w:sz w:val="28"/>
        </w:rPr>
        <w:t xml:space="preserve">услуга) в соответствии с Федеральным </w:t>
      </w:r>
      <w:hyperlink r:id="rId8" w:history="1">
        <w:r w:rsidRPr="003930A0">
          <w:rPr>
            <w:sz w:val="28"/>
          </w:rPr>
          <w:t>законом</w:t>
        </w:r>
      </w:hyperlink>
      <w:r w:rsidRPr="003930A0">
        <w:rPr>
          <w:sz w:val="28"/>
        </w:rPr>
        <w:t xml:space="preserve"> </w:t>
      </w:r>
      <w:r w:rsidR="00102114" w:rsidRPr="003930A0">
        <w:rPr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02114" w:rsidRPr="003930A0">
        <w:rPr>
          <w:sz w:val="28"/>
        </w:rPr>
        <w:t xml:space="preserve">с Федеральным </w:t>
      </w:r>
      <w:hyperlink r:id="rId9" w:history="1">
        <w:r w:rsidR="00102114" w:rsidRPr="003930A0">
          <w:rPr>
            <w:sz w:val="28"/>
          </w:rPr>
          <w:t>законом</w:t>
        </w:r>
      </w:hyperlink>
      <w:r w:rsidR="00102114" w:rsidRPr="003930A0">
        <w:rPr>
          <w:sz w:val="28"/>
        </w:rPr>
        <w:t xml:space="preserve"> </w:t>
      </w:r>
      <w:r w:rsidRPr="003930A0">
        <w:rPr>
          <w:sz w:val="28"/>
        </w:rPr>
        <w:t xml:space="preserve">от 27.07.2010 </w:t>
      </w:r>
      <w:r w:rsidR="00102114" w:rsidRPr="003930A0">
        <w:rPr>
          <w:sz w:val="28"/>
        </w:rPr>
        <w:t>№</w:t>
      </w:r>
      <w:r w:rsidRPr="003930A0">
        <w:rPr>
          <w:sz w:val="28"/>
        </w:rPr>
        <w:t xml:space="preserve"> 210-ФЗ </w:t>
      </w:r>
      <w:r w:rsidR="00102114" w:rsidRPr="003930A0">
        <w:rPr>
          <w:sz w:val="28"/>
        </w:rPr>
        <w:t>«</w:t>
      </w:r>
      <w:r w:rsidRPr="003930A0">
        <w:rPr>
          <w:sz w:val="28"/>
        </w:rPr>
        <w:t>Об организации предоставления государственных и муниципальных услуг</w:t>
      </w:r>
      <w:r w:rsidR="00102114" w:rsidRPr="003930A0">
        <w:rPr>
          <w:sz w:val="28"/>
        </w:rPr>
        <w:t>»</w:t>
      </w:r>
      <w:r w:rsidRPr="003930A0">
        <w:rPr>
          <w:sz w:val="28"/>
        </w:rPr>
        <w:t xml:space="preserve">, </w:t>
      </w:r>
      <w:hyperlink r:id="rId10" w:history="1">
        <w:r w:rsidRPr="003930A0">
          <w:rPr>
            <w:sz w:val="28"/>
          </w:rPr>
          <w:t>постановлением</w:t>
        </w:r>
      </w:hyperlink>
      <w:r w:rsidRPr="003930A0">
        <w:rPr>
          <w:sz w:val="28"/>
        </w:rPr>
        <w:t xml:space="preserve"> Правительства Самарской области от 27.01.2011 </w:t>
      </w:r>
      <w:r w:rsidR="00102114" w:rsidRPr="003930A0">
        <w:rPr>
          <w:sz w:val="28"/>
        </w:rPr>
        <w:t>№ 16 «</w:t>
      </w:r>
      <w:r w:rsidRPr="003930A0">
        <w:rPr>
          <w:sz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102114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Получателями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3930A0">
        <w:rPr>
          <w:sz w:val="28"/>
        </w:rPr>
        <w:t>общего пользования местного значения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Заявителями и лицами, выступающими от имени владельцев коммуникаций, при взаимодействии с </w:t>
      </w:r>
      <w:r w:rsidR="00AD0280">
        <w:rPr>
          <w:sz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Pr="003930A0">
        <w:rPr>
          <w:sz w:val="28"/>
        </w:rPr>
        <w:t xml:space="preserve">в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заявители).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Полномочия заявителя, не являющегося получателем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AD0280" w:rsidRDefault="0006712A" w:rsidP="00072D34">
      <w:pPr>
        <w:spacing w:line="276" w:lineRule="auto"/>
        <w:ind w:firstLine="540"/>
        <w:jc w:val="both"/>
        <w:rPr>
          <w:b/>
          <w:u w:val="single"/>
        </w:rPr>
      </w:pPr>
      <w:r w:rsidRPr="00AD0280">
        <w:rPr>
          <w:b/>
          <w:sz w:val="28"/>
          <w:u w:val="single"/>
        </w:rPr>
        <w:t xml:space="preserve">1.2. Порядок информирования о правилах предоставления </w:t>
      </w:r>
      <w:r w:rsidR="00A21071" w:rsidRPr="00AD0280">
        <w:rPr>
          <w:b/>
          <w:sz w:val="28"/>
          <w:u w:val="single"/>
        </w:rPr>
        <w:t>муниципальной</w:t>
      </w:r>
      <w:r w:rsidRPr="00AD0280">
        <w:rPr>
          <w:b/>
          <w:sz w:val="28"/>
          <w:u w:val="single"/>
        </w:rPr>
        <w:t xml:space="preserve"> услуги.</w:t>
      </w:r>
    </w:p>
    <w:p w:rsidR="00AD0280" w:rsidRDefault="0006712A" w:rsidP="00AD0280">
      <w:pPr>
        <w:spacing w:line="360" w:lineRule="auto"/>
        <w:ind w:firstLine="709"/>
        <w:jc w:val="both"/>
        <w:rPr>
          <w:sz w:val="28"/>
        </w:rPr>
      </w:pPr>
      <w:r w:rsidRPr="003930A0">
        <w:rPr>
          <w:sz w:val="28"/>
        </w:rPr>
        <w:t xml:space="preserve">1.2.1. </w:t>
      </w:r>
      <w:r w:rsidR="00AD0280">
        <w:rPr>
          <w:sz w:val="28"/>
        </w:rPr>
        <w:t xml:space="preserve">Информирование о правилах предоставления муниципальной услуги осуществляют администрация сельского поселения Фрунзенское муниципального </w:t>
      </w:r>
      <w:r w:rsidR="00AD0280">
        <w:rPr>
          <w:sz w:val="28"/>
        </w:rPr>
        <w:lastRenderedPageBreak/>
        <w:t>района Большеглушицкий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AD0280" w:rsidRDefault="00AD0280" w:rsidP="00AD028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Местонахождение администрации: 446185, Самарская область, Большеглушицкий район, поселок  Фрунзенский, пл. Ленина, д.1. 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График работы администрации (время местное):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Понедельник – пятница с 8.00 до 16.12,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Перерыв – 12.00 до 13.00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Суббота и воскресенье выходные дни.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Справочные телефоны администрации: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Тел.:  8(84673)32-3-39, 32-4-34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Факс: 8(84673)</w:t>
      </w:r>
      <w:r w:rsidRPr="00741CA6">
        <w:rPr>
          <w:sz w:val="28"/>
        </w:rPr>
        <w:t xml:space="preserve"> </w:t>
      </w:r>
      <w:r>
        <w:rPr>
          <w:sz w:val="28"/>
        </w:rPr>
        <w:t>32-4-34</w:t>
      </w:r>
    </w:p>
    <w:p w:rsidR="00AD0280" w:rsidRPr="00741CA6" w:rsidRDefault="00AD0280" w:rsidP="00AD028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официального сайта администрации: </w:t>
      </w:r>
      <w:hyperlink r:id="rId11" w:history="1">
        <w:r w:rsidRPr="00552230">
          <w:rPr>
            <w:rStyle w:val="a9"/>
            <w:sz w:val="28"/>
            <w:szCs w:val="28"/>
          </w:rPr>
          <w:t>http://adm-frunzenskoe.ru</w:t>
        </w:r>
      </w:hyperlink>
    </w:p>
    <w:p w:rsidR="00AD0280" w:rsidRPr="00741CA6" w:rsidRDefault="00AD0280" w:rsidP="00AD0280">
      <w:pPr>
        <w:pStyle w:val="aa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электронной почты администрации: </w:t>
      </w:r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r w:rsidRPr="00CE18B2">
        <w:rPr>
          <w:rFonts w:eastAsia="Times New Roman"/>
          <w:sz w:val="28"/>
          <w:szCs w:val="28"/>
          <w:lang w:val="en-US" w:eastAsia="en-IN"/>
        </w:rPr>
        <w:t>ru</w:t>
      </w:r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1.2.2. Информация о порядке, сроках и процедурах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о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предоставляется в следующих формах: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заявителя специалистом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в электронном виде;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посредством направления почтового сообщения;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обращению заявителя </w:t>
      </w:r>
      <w:r w:rsidR="00C37430">
        <w:rPr>
          <w:sz w:val="28"/>
        </w:rPr>
        <w:t>администрация обязана</w:t>
      </w:r>
      <w:r w:rsidRPr="003930A0">
        <w:rPr>
          <w:sz w:val="28"/>
        </w:rPr>
        <w:t xml:space="preserve"> предоставить ему сведения о дате приема заявления и его регистрационном номере.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1.2.3. Устное индивидуальное консультирование заявителя специалистом </w:t>
      </w:r>
      <w:r w:rsidR="00C37430">
        <w:rPr>
          <w:sz w:val="28"/>
        </w:rPr>
        <w:t xml:space="preserve">администрации </w:t>
      </w:r>
      <w:r w:rsidRPr="003930A0">
        <w:rPr>
          <w:sz w:val="28"/>
        </w:rPr>
        <w:t xml:space="preserve"> происходит при непосредственном обращении заявителя в </w:t>
      </w:r>
      <w:r w:rsidR="00C37430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каждого заявителя специалистом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 не может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случае, если для подготовки ответа требуется продолжительное время, специалист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</w:t>
      </w:r>
      <w:r w:rsidRPr="003930A0">
        <w:rPr>
          <w:sz w:val="28"/>
        </w:rPr>
        <w:lastRenderedPageBreak/>
        <w:t>время для устного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1.2.4. Консультирование в электронном виде осуществляется посредством:</w:t>
      </w:r>
    </w:p>
    <w:p w:rsidR="0006712A" w:rsidRPr="00C37430" w:rsidRDefault="00C37430" w:rsidP="00C3743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- </w:t>
      </w:r>
      <w:r w:rsidR="0006712A" w:rsidRPr="003930A0">
        <w:rPr>
          <w:sz w:val="28"/>
        </w:rPr>
        <w:t xml:space="preserve">размещения консультационно-справочной информации на официальном сайте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 в сети Интернет: </w:t>
      </w:r>
      <w:hyperlink r:id="rId12" w:history="1">
        <w:r w:rsidRPr="00552230">
          <w:rPr>
            <w:rStyle w:val="a9"/>
            <w:sz w:val="28"/>
            <w:szCs w:val="28"/>
          </w:rPr>
          <w:t>http://adm-frunzenskoe.ru</w:t>
        </w:r>
      </w:hyperlink>
      <w:r w:rsidR="0006712A" w:rsidRPr="003930A0">
        <w:rPr>
          <w:sz w:val="28"/>
        </w:rPr>
        <w:t>;</w:t>
      </w:r>
    </w:p>
    <w:p w:rsidR="0006712A" w:rsidRPr="003930A0" w:rsidRDefault="00C37430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A21071" w:rsidRPr="003930A0">
        <w:rPr>
          <w:sz w:val="28"/>
        </w:rPr>
        <w:t>«</w:t>
      </w:r>
      <w:r w:rsidR="0006712A" w:rsidRPr="003930A0">
        <w:rPr>
          <w:sz w:val="28"/>
        </w:rPr>
        <w:t>Единый портал государственных и муниципальных услуг (функций)</w:t>
      </w:r>
      <w:r w:rsidR="00A21071" w:rsidRPr="003930A0">
        <w:rPr>
          <w:sz w:val="28"/>
        </w:rPr>
        <w:t>»</w:t>
      </w:r>
      <w:r w:rsidR="0006712A" w:rsidRPr="003930A0">
        <w:rPr>
          <w:sz w:val="28"/>
        </w:rPr>
        <w:t xml:space="preserve"> (далее </w:t>
      </w:r>
      <w:r w:rsidR="00A21071" w:rsidRPr="003930A0">
        <w:rPr>
          <w:sz w:val="28"/>
        </w:rPr>
        <w:t>–</w:t>
      </w:r>
      <w:r w:rsidR="0006712A" w:rsidRPr="003930A0">
        <w:rPr>
          <w:sz w:val="28"/>
        </w:rPr>
        <w:t xml:space="preserve"> Единый</w:t>
      </w:r>
      <w:r w:rsidR="00A21071"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портал): http://www.gosuslugi.ru) и в государственной информационной системе </w:t>
      </w:r>
      <w:r w:rsidR="00A21071" w:rsidRPr="003930A0">
        <w:rPr>
          <w:sz w:val="28"/>
        </w:rPr>
        <w:t>Самарской области «</w:t>
      </w:r>
      <w:r w:rsidR="0006712A" w:rsidRPr="003930A0">
        <w:rPr>
          <w:sz w:val="28"/>
        </w:rPr>
        <w:t>Портал государственных и муниципальных услуг Самарской области</w:t>
      </w:r>
      <w:r w:rsidR="00A21071" w:rsidRPr="003930A0">
        <w:rPr>
          <w:sz w:val="28"/>
        </w:rPr>
        <w:t>»</w:t>
      </w:r>
      <w:r w:rsidR="0006712A" w:rsidRPr="003930A0">
        <w:rPr>
          <w:sz w:val="28"/>
        </w:rPr>
        <w:t xml:space="preserve"> (далее - Региональный портал): http://www.pgu.samregion.ru и http://www.uslugi.samregion.ru;</w:t>
      </w:r>
    </w:p>
    <w:p w:rsidR="0006712A" w:rsidRPr="003930A0" w:rsidRDefault="00C37430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индивидуального консультирования путем направления сообщений по электронной почте.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, а также ресурсов Единого портала и Регионального портала.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3B45DA">
        <w:rPr>
          <w:sz w:val="28"/>
        </w:rPr>
        <w:t>администрации:</w:t>
      </w:r>
      <w:r w:rsidRPr="003930A0">
        <w:rPr>
          <w:sz w:val="28"/>
        </w:rPr>
        <w:t xml:space="preserve"> </w:t>
      </w:r>
      <w:r w:rsidR="003B45DA" w:rsidRPr="00CE18B2">
        <w:rPr>
          <w:sz w:val="28"/>
          <w:szCs w:val="28"/>
          <w:lang w:val="en-US" w:eastAsia="en-IN"/>
        </w:rPr>
        <w:t>spfrunze</w:t>
      </w:r>
      <w:r w:rsidR="003B45DA" w:rsidRPr="00CE18B2">
        <w:rPr>
          <w:sz w:val="28"/>
          <w:szCs w:val="28"/>
          <w:lang w:eastAsia="en-IN"/>
        </w:rPr>
        <w:t>_2011@</w:t>
      </w:r>
      <w:r w:rsidR="003B45DA" w:rsidRPr="00CE18B2">
        <w:rPr>
          <w:sz w:val="28"/>
          <w:szCs w:val="28"/>
          <w:lang w:val="en-US" w:eastAsia="en-IN"/>
        </w:rPr>
        <w:t>mail</w:t>
      </w:r>
      <w:r w:rsidR="003B45DA" w:rsidRPr="00CE18B2">
        <w:rPr>
          <w:sz w:val="28"/>
          <w:szCs w:val="28"/>
          <w:lang w:eastAsia="en-IN"/>
        </w:rPr>
        <w:t>.</w:t>
      </w:r>
      <w:r w:rsidR="003B45DA" w:rsidRPr="00CE18B2">
        <w:rPr>
          <w:sz w:val="28"/>
          <w:szCs w:val="28"/>
          <w:lang w:val="en-US" w:eastAsia="en-IN"/>
        </w:rPr>
        <w:t>ru</w:t>
      </w:r>
      <w:r w:rsidRPr="003930A0">
        <w:rPr>
          <w:sz w:val="28"/>
        </w:rPr>
        <w:t xml:space="preserve">. Датой поступления обращения является дата его регистрации в </w:t>
      </w:r>
      <w:r w:rsidR="003B45DA">
        <w:rPr>
          <w:sz w:val="28"/>
        </w:rPr>
        <w:t xml:space="preserve">администрации </w:t>
      </w:r>
      <w:r w:rsidRPr="003930A0">
        <w:rPr>
          <w:sz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3B45DA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B45DA" w:rsidRDefault="0006712A" w:rsidP="003B45DA">
      <w:pPr>
        <w:ind w:firstLine="708"/>
        <w:jc w:val="both"/>
        <w:rPr>
          <w:sz w:val="28"/>
        </w:rPr>
      </w:pPr>
      <w:r w:rsidRPr="003930A0">
        <w:rPr>
          <w:sz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3930A0">
        <w:rPr>
          <w:sz w:val="28"/>
        </w:rPr>
        <w:t xml:space="preserve"> </w:t>
      </w:r>
      <w:r w:rsidR="003B45DA">
        <w:rPr>
          <w:sz w:val="28"/>
        </w:rPr>
        <w:t>8(84673)32-3-39, 32-4-34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3930A0">
        <w:rPr>
          <w:sz w:val="28"/>
        </w:rPr>
        <w:t>–</w:t>
      </w:r>
      <w:r w:rsidRPr="003930A0">
        <w:rPr>
          <w:sz w:val="28"/>
        </w:rPr>
        <w:t xml:space="preserve"> при</w:t>
      </w:r>
      <w:r w:rsidR="00E11FCB" w:rsidRPr="003930A0">
        <w:rPr>
          <w:sz w:val="28"/>
        </w:rPr>
        <w:t xml:space="preserve"> </w:t>
      </w:r>
      <w:r w:rsidRPr="003930A0">
        <w:rPr>
          <w:sz w:val="28"/>
        </w:rPr>
        <w:t xml:space="preserve">наличии) и должности специалиста </w:t>
      </w:r>
      <w:r w:rsidR="003B45DA">
        <w:rPr>
          <w:sz w:val="28"/>
        </w:rPr>
        <w:t>администарции</w:t>
      </w:r>
      <w:r w:rsidRPr="003930A0">
        <w:rPr>
          <w:sz w:val="28"/>
        </w:rPr>
        <w:t>, осуществляющего 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>Время разговора не должно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том случае, если специалист </w:t>
      </w:r>
      <w:r w:rsidR="003B45DA">
        <w:rPr>
          <w:sz w:val="28"/>
        </w:rPr>
        <w:t>администрации</w:t>
      </w:r>
      <w:r w:rsidRPr="003930A0">
        <w:rPr>
          <w:sz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1.2.7. На официальном сайте </w:t>
      </w:r>
      <w:r w:rsidR="003B45DA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 </w:t>
      </w:r>
      <w:r w:rsidR="003B45DA">
        <w:rPr>
          <w:sz w:val="28"/>
        </w:rPr>
        <w:t xml:space="preserve">                         </w:t>
      </w:r>
      <w:hyperlink r:id="rId13" w:history="1">
        <w:r w:rsidR="003B45DA" w:rsidRPr="00552230">
          <w:rPr>
            <w:rStyle w:val="a9"/>
            <w:sz w:val="28"/>
            <w:szCs w:val="28"/>
          </w:rPr>
          <w:t>http://adm-frunzenskoe.ru</w:t>
        </w:r>
      </w:hyperlink>
      <w:r w:rsidRPr="003930A0">
        <w:rPr>
          <w:sz w:val="28"/>
        </w:rPr>
        <w:t xml:space="preserve"> размещаются следующие информационные материалы: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информация по вопросам предоставления </w:t>
      </w:r>
      <w:r w:rsidR="00E11FCB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текст Регламента с приложениями;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информация о месте нахождения и графике работы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, справочные телефоны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, адрес электронной почты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 в сети Интернет;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образец заявления о выдаче проекта договора;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образец заявления о заключении договора;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3B45DA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1.2.8. </w:t>
      </w:r>
      <w:r w:rsidRPr="003B45DA">
        <w:rPr>
          <w:sz w:val="28"/>
          <w:u w:val="single"/>
        </w:rPr>
        <w:t>Основными требованиями к информированию заявителей являются: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достоверность предоставляемой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четкость в изложении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полнота информирования;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наглядность форм предоставляемой информации (при письменном информировании);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удобство и доступность получения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оперативность предоставления информации.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B45DA" w:rsidRDefault="0006712A" w:rsidP="00072D34">
      <w:pPr>
        <w:spacing w:line="276" w:lineRule="auto"/>
        <w:jc w:val="center"/>
        <w:outlineLvl w:val="1"/>
        <w:rPr>
          <w:b/>
        </w:rPr>
      </w:pPr>
      <w:r w:rsidRPr="003B45DA">
        <w:rPr>
          <w:b/>
          <w:sz w:val="28"/>
        </w:rPr>
        <w:t xml:space="preserve">2. Стандарт предоставления </w:t>
      </w:r>
      <w:r w:rsidR="00B3634F" w:rsidRPr="003B45DA">
        <w:rPr>
          <w:b/>
          <w:sz w:val="28"/>
        </w:rPr>
        <w:t>муниципальной</w:t>
      </w:r>
      <w:r w:rsidRPr="003B45DA">
        <w:rPr>
          <w:b/>
          <w:sz w:val="28"/>
        </w:rPr>
        <w:t xml:space="preserve"> услуги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2.1. Наименование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B3634F" w:rsidRPr="003930A0">
        <w:rPr>
          <w:sz w:val="28"/>
        </w:rPr>
        <w:t>«</w:t>
      </w:r>
      <w:r w:rsidRPr="003930A0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r w:rsidR="00B3634F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3B45DA" w:rsidRDefault="0006712A" w:rsidP="003B45DA">
      <w:pPr>
        <w:ind w:firstLine="709"/>
        <w:jc w:val="both"/>
        <w:rPr>
          <w:sz w:val="28"/>
        </w:rPr>
      </w:pPr>
      <w:r w:rsidRPr="003930A0">
        <w:rPr>
          <w:sz w:val="28"/>
        </w:rPr>
        <w:lastRenderedPageBreak/>
        <w:t xml:space="preserve">2.2. </w:t>
      </w:r>
      <w:r w:rsidR="003B45DA">
        <w:rPr>
          <w:sz w:val="28"/>
        </w:rPr>
        <w:t>Наименование органа местного самоуправления, предоставляющего муниципальную услугу:</w:t>
      </w:r>
      <w:r w:rsidR="003B45DA">
        <w:rPr>
          <w:sz w:val="28"/>
          <w:szCs w:val="28"/>
        </w:rPr>
        <w:t xml:space="preserve"> </w:t>
      </w:r>
      <w:r w:rsidR="003B45DA">
        <w:rPr>
          <w:sz w:val="28"/>
        </w:rPr>
        <w:t xml:space="preserve">администрация сельского поселения Фрунзенское муниципального района Большеглушицкий Самарской области.  </w:t>
      </w:r>
    </w:p>
    <w:p w:rsidR="0006712A" w:rsidRPr="003930A0" w:rsidRDefault="0006712A" w:rsidP="003B45DA">
      <w:pPr>
        <w:spacing w:line="276" w:lineRule="auto"/>
        <w:ind w:firstLine="540"/>
        <w:jc w:val="both"/>
      </w:pPr>
      <w:r w:rsidRPr="003930A0">
        <w:rPr>
          <w:sz w:val="28"/>
        </w:rPr>
        <w:t xml:space="preserve">2.3. Результатами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="0006712A" w:rsidRPr="003930A0">
        <w:rPr>
          <w:sz w:val="28"/>
        </w:rPr>
        <w:t xml:space="preserve"> проект</w:t>
      </w:r>
      <w:r w:rsidR="00B3634F" w:rsidRPr="003930A0">
        <w:rPr>
          <w:sz w:val="28"/>
        </w:rPr>
        <w:t xml:space="preserve"> </w:t>
      </w:r>
      <w:r w:rsidR="0006712A" w:rsidRPr="003930A0">
        <w:rPr>
          <w:sz w:val="28"/>
        </w:rPr>
        <w:t>договора, технические требования и условия);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отказ в подготовке проекта договора, технических требований и условий;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заключение </w:t>
      </w:r>
      <w:hyperlink w:anchor="P601" w:history="1">
        <w:r w:rsidR="0006712A" w:rsidRPr="003930A0">
          <w:rPr>
            <w:sz w:val="28"/>
          </w:rPr>
          <w:t>договора</w:t>
        </w:r>
      </w:hyperlink>
      <w:r w:rsidR="0006712A" w:rsidRPr="003930A0">
        <w:rPr>
          <w:sz w:val="28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="0006712A" w:rsidRPr="003930A0">
        <w:rPr>
          <w:sz w:val="28"/>
        </w:rPr>
        <w:t xml:space="preserve"> договор</w:t>
      </w:r>
      <w:r w:rsidR="00B3634F" w:rsidRPr="003930A0">
        <w:rPr>
          <w:sz w:val="28"/>
        </w:rPr>
        <w:t xml:space="preserve"> </w:t>
      </w:r>
      <w:r w:rsidR="0006712A" w:rsidRPr="003930A0">
        <w:rPr>
          <w:sz w:val="28"/>
        </w:rPr>
        <w:t>и согласование документации);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отказ в заключении договора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="0006712A" w:rsidRPr="003930A0">
          <w:rPr>
            <w:sz w:val="28"/>
          </w:rPr>
          <w:t>заявления</w:t>
        </w:r>
      </w:hyperlink>
      <w:r w:rsidR="0006712A"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 к Регламенту, в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>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="0006712A" w:rsidRPr="003930A0">
          <w:rPr>
            <w:sz w:val="28"/>
          </w:rPr>
          <w:t>заявления</w:t>
        </w:r>
      </w:hyperlink>
      <w:r w:rsidR="0006712A" w:rsidRPr="003930A0">
        <w:rPr>
          <w:sz w:val="28"/>
        </w:rPr>
        <w:t xml:space="preserve">, оформленного согласно </w:t>
      </w:r>
      <w:r w:rsidR="00873B64">
        <w:rPr>
          <w:sz w:val="28"/>
        </w:rPr>
        <w:t xml:space="preserve">                      </w:t>
      </w:r>
      <w:r w:rsidR="0006712A" w:rsidRPr="003930A0">
        <w:rPr>
          <w:sz w:val="28"/>
        </w:rPr>
        <w:t xml:space="preserve">Приложению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 к Регламенту, в </w:t>
      </w:r>
      <w:r w:rsidR="00873B64">
        <w:rPr>
          <w:sz w:val="28"/>
        </w:rPr>
        <w:t>администрации</w:t>
      </w:r>
      <w:r w:rsidR="0006712A"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2.4.2. Срок действия согласованной документации составляет 1 год со дня ее согласования.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2.4.3. Срок действия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составляет период эксплуатации инженерной коммуникации.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2.5. Правовыми основаниями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следующие нормативные правовые акты:</w:t>
      </w:r>
    </w:p>
    <w:p w:rsidR="0006712A" w:rsidRDefault="00F730FD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Федеральный </w:t>
      </w:r>
      <w:hyperlink r:id="rId14" w:history="1">
        <w:r w:rsidR="0006712A" w:rsidRPr="003930A0">
          <w:rPr>
            <w:sz w:val="28"/>
          </w:rPr>
          <w:t>закон</w:t>
        </w:r>
      </w:hyperlink>
      <w:r w:rsidR="0006712A" w:rsidRPr="003930A0">
        <w:rPr>
          <w:sz w:val="28"/>
        </w:rPr>
        <w:t xml:space="preserve"> от 08.11.2007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257-ФЗ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>;</w:t>
      </w:r>
    </w:p>
    <w:p w:rsidR="00F730FD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lastRenderedPageBreak/>
        <w:t xml:space="preserve">  - Административный регламент;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  - </w:t>
      </w:r>
      <w:r w:rsidR="0006712A" w:rsidRPr="003930A0">
        <w:rPr>
          <w:sz w:val="28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а также: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>-</w:t>
      </w:r>
      <w:r>
        <w:t xml:space="preserve"> </w:t>
      </w:r>
      <w:hyperlink r:id="rId15" w:history="1">
        <w:r w:rsidR="0006712A" w:rsidRPr="003930A0">
          <w:rPr>
            <w:sz w:val="28"/>
          </w:rPr>
          <w:t>ГОСТ Р 52289-2004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120-ст);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>-</w:t>
      </w:r>
      <w:r>
        <w:t xml:space="preserve"> </w:t>
      </w:r>
      <w:hyperlink r:id="rId16" w:history="1">
        <w:r w:rsidR="0006712A" w:rsidRPr="003930A0">
          <w:rPr>
            <w:sz w:val="28"/>
          </w:rPr>
          <w:t>ГОСТ Р 51256-99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Разметка дорожная. Типы и основные параметры.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(принят постановлением Государственного комитета Российской Федерации по стандартизации и метрологии от 30 марта 1999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103);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7" w:history="1">
        <w:r w:rsidR="0006712A" w:rsidRPr="003930A0">
          <w:rPr>
            <w:sz w:val="28"/>
          </w:rPr>
          <w:t>ГОСТ Р 52290-2004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121-ст);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8" w:history="1">
        <w:r w:rsidR="0006712A" w:rsidRPr="003930A0">
          <w:rPr>
            <w:sz w:val="28"/>
          </w:rPr>
          <w:t>ГОСТ Р 52766-2007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Дороги автомобильные общего пользования. Элементы обустройства. Общие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270-ст);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ГОСТ Р 52044-2003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124-ст);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9" w:history="1">
        <w:r w:rsidR="0006712A" w:rsidRPr="003930A0">
          <w:rPr>
            <w:sz w:val="28"/>
          </w:rPr>
          <w:t>СНиП 2.05.02-85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Автомобильные дороги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233);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20" w:history="1">
        <w:r w:rsidR="0006712A" w:rsidRPr="003930A0">
          <w:rPr>
            <w:sz w:val="28"/>
          </w:rPr>
          <w:t>СНиП 2.05.03-84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Мосты и трубы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200);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21" w:history="1">
        <w:r w:rsidR="0006712A" w:rsidRPr="003930A0">
          <w:rPr>
            <w:sz w:val="28"/>
          </w:rPr>
          <w:t>СНиП 2.07.01-89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Градостроительство. Планировка и застройка городских и сельских поселений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78).</w:t>
      </w:r>
    </w:p>
    <w:p w:rsidR="0006712A" w:rsidRPr="00F730FD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2.6. </w:t>
      </w:r>
      <w:r w:rsidRPr="00F730FD">
        <w:rPr>
          <w:sz w:val="28"/>
          <w:u w:val="single"/>
        </w:rPr>
        <w:t xml:space="preserve">Исчерпывающий перечень документов, необходимых для предоставления </w:t>
      </w:r>
      <w:r w:rsidR="00B3634F" w:rsidRPr="00F730FD">
        <w:rPr>
          <w:sz w:val="28"/>
          <w:u w:val="single"/>
        </w:rPr>
        <w:t>муниципальной</w:t>
      </w:r>
      <w:r w:rsidRPr="00F730FD">
        <w:rPr>
          <w:sz w:val="28"/>
          <w:u w:val="single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1" w:name="P152"/>
      <w:bookmarkEnd w:id="1"/>
      <w:r w:rsidRPr="003930A0">
        <w:rPr>
          <w:sz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</w:t>
      </w:r>
      <w:r w:rsidRPr="003930A0">
        <w:rPr>
          <w:sz w:val="28"/>
        </w:rPr>
        <w:lastRenderedPageBreak/>
        <w:t>самостоятельно.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2" w:name="P153"/>
      <w:bookmarkEnd w:id="2"/>
      <w:r w:rsidRPr="003930A0">
        <w:rPr>
          <w:sz w:val="28"/>
        </w:rPr>
        <w:t xml:space="preserve">2.6.1.1. Для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заявителю необходимо направить в </w:t>
      </w:r>
      <w:r w:rsidR="00F730FD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t xml:space="preserve">- </w:t>
      </w:r>
      <w:hyperlink w:anchor="P385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1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выдаче (о внесении изменений) технических требований и условий и проекта договора);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3" w:name="P157"/>
      <w:bookmarkEnd w:id="3"/>
      <w:r w:rsidRPr="003930A0">
        <w:rPr>
          <w:sz w:val="28"/>
        </w:rPr>
        <w:t xml:space="preserve">2.6.1.2. Для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заявителю необходимо направить в </w:t>
      </w:r>
      <w:r w:rsidR="00F730FD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t xml:space="preserve">- </w:t>
      </w:r>
      <w:hyperlink w:anchor="P458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заключении договора и согласовании документации,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2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заключении договора и согласовании документации);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F730FD">
        <w:rPr>
          <w:sz w:val="28"/>
        </w:rPr>
        <w:t>администрацией</w:t>
      </w:r>
      <w:r w:rsidRPr="003930A0">
        <w:rPr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2.6.3.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28684B">
        <w:rPr>
          <w:sz w:val="28"/>
        </w:rPr>
        <w:t>администрации</w:t>
      </w:r>
      <w:r w:rsidRPr="003930A0">
        <w:rPr>
          <w:sz w:val="28"/>
        </w:rPr>
        <w:t xml:space="preserve">, а также на официальном сайте </w:t>
      </w:r>
      <w:r w:rsidR="0028684B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на Едином портале и Региональном портале.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Документы,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Регламента, могут быть поданы в </w:t>
      </w:r>
      <w:r w:rsidR="0028684B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лично заявителем;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письменном виде по почте;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6712A" w:rsidRPr="003930A0" w:rsidRDefault="0028684B" w:rsidP="00072D34">
      <w:pPr>
        <w:spacing w:line="276" w:lineRule="auto"/>
        <w:ind w:firstLine="540"/>
        <w:jc w:val="both"/>
      </w:pPr>
      <w:r>
        <w:rPr>
          <w:sz w:val="28"/>
        </w:rPr>
        <w:t>администрация</w:t>
      </w:r>
      <w:r w:rsidR="0006712A" w:rsidRPr="003930A0">
        <w:rPr>
          <w:sz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28684B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2.7. </w:t>
      </w:r>
      <w:r w:rsidRPr="0028684B">
        <w:rPr>
          <w:sz w:val="28"/>
          <w:u w:val="single"/>
        </w:rPr>
        <w:t>Исчерпывающий перечень оснований для отказа в приеме документов.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Основания для отказа в приеме заявления и прилагаемых к нему документов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2.8. Исчерпывающий перечень оснований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265B42" w:rsidRDefault="0006712A" w:rsidP="00072D34">
      <w:pPr>
        <w:spacing w:line="276" w:lineRule="auto"/>
        <w:ind w:firstLine="540"/>
        <w:jc w:val="both"/>
        <w:rPr>
          <w:u w:val="single"/>
        </w:rPr>
      </w:pPr>
      <w:bookmarkStart w:id="4" w:name="P171"/>
      <w:bookmarkEnd w:id="4"/>
      <w:r w:rsidRPr="003930A0">
        <w:rPr>
          <w:sz w:val="28"/>
        </w:rPr>
        <w:t xml:space="preserve">2.8.1. </w:t>
      </w:r>
      <w:r w:rsidRPr="00265B42">
        <w:rPr>
          <w:sz w:val="28"/>
          <w:u w:val="single"/>
        </w:rPr>
        <w:t xml:space="preserve">Основанием для отказа в предоставлении </w:t>
      </w:r>
      <w:r w:rsidR="00B731F6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 в части подготовки проекта </w:t>
      </w:r>
      <w:hyperlink w:anchor="P601" w:history="1">
        <w:r w:rsidRPr="00265B42">
          <w:rPr>
            <w:sz w:val="28"/>
            <w:u w:val="single"/>
          </w:rPr>
          <w:t>договора</w:t>
        </w:r>
      </w:hyperlink>
      <w:r w:rsidRPr="00265B42">
        <w:rPr>
          <w:sz w:val="28"/>
          <w:u w:val="single"/>
        </w:rPr>
        <w:t xml:space="preserve"> и технических требований и условий является: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3930A0">
        <w:rPr>
          <w:sz w:val="28"/>
        </w:rPr>
        <w:t>общего пользования местного</w:t>
      </w:r>
      <w:r w:rsidRPr="003930A0">
        <w:rPr>
          <w:sz w:val="28"/>
        </w:rPr>
        <w:t xml:space="preserve"> значения влечет за собой снижение безопасности дорожного движения;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5" w:name="P179"/>
      <w:bookmarkEnd w:id="5"/>
      <w:r w:rsidRPr="003930A0">
        <w:rPr>
          <w:sz w:val="28"/>
        </w:rPr>
        <w:t xml:space="preserve">2.8.2. </w:t>
      </w:r>
      <w:r w:rsidRPr="00265B42">
        <w:rPr>
          <w:sz w:val="28"/>
          <w:u w:val="single"/>
        </w:rPr>
        <w:t xml:space="preserve">Основанием для отказа в предоставлении </w:t>
      </w:r>
      <w:r w:rsidR="00B731F6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 в части </w:t>
      </w:r>
      <w:r w:rsidRPr="00265B42">
        <w:rPr>
          <w:sz w:val="28"/>
          <w:u w:val="single"/>
        </w:rPr>
        <w:lastRenderedPageBreak/>
        <w:t>заключения договора и согласования документации является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владельца коммуникаций от подписания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2.9. Услуги, являющиеся необходимыми и обязательными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2.10. </w:t>
      </w:r>
      <w:r w:rsidR="00B731F6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без взимания государственной пошлины или иной платы.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2.11. Максимальный срок ожидания в очереди при подаче заявления о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 получении результата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6" w:name="P190"/>
      <w:bookmarkEnd w:id="6"/>
      <w:r w:rsidRPr="003930A0">
        <w:rPr>
          <w:sz w:val="28"/>
        </w:rPr>
        <w:t xml:space="preserve">2.12. Срок регистрации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 рабочего дня.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от заявителя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 xml:space="preserve"> в выходной (нерабочий или праздничный) день, осуществляется в </w:t>
      </w:r>
      <w:r w:rsidRPr="003930A0">
        <w:rPr>
          <w:sz w:val="28"/>
        </w:rPr>
        <w:lastRenderedPageBreak/>
        <w:t>первый следующий за ним рабочий день.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 </w:t>
      </w:r>
      <w:r w:rsidRPr="00265B42">
        <w:rPr>
          <w:sz w:val="28"/>
          <w:u w:val="single"/>
        </w:rPr>
        <w:t xml:space="preserve">Требования к помещениям, в которых предоставляется </w:t>
      </w:r>
      <w:r w:rsidR="00C07694" w:rsidRPr="00265B42">
        <w:rPr>
          <w:sz w:val="28"/>
          <w:u w:val="single"/>
        </w:rPr>
        <w:t>муниципальная</w:t>
      </w:r>
      <w:r w:rsidRPr="00265B42">
        <w:rPr>
          <w:sz w:val="28"/>
          <w:u w:val="single"/>
        </w:rPr>
        <w:t xml:space="preserve"> услуга, к залу ожидания, местам для заполнения запросов о предоставлении </w:t>
      </w:r>
      <w:r w:rsidR="00C07694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2.13.1. Вход в здани</w:t>
      </w:r>
      <w:r w:rsidR="00C07694" w:rsidRPr="003930A0">
        <w:rPr>
          <w:sz w:val="28"/>
        </w:rPr>
        <w:t xml:space="preserve">е </w:t>
      </w:r>
      <w:r w:rsidR="00265B42">
        <w:rPr>
          <w:sz w:val="28"/>
        </w:rPr>
        <w:t xml:space="preserve">администрации </w:t>
      </w:r>
      <w:r w:rsidRPr="003930A0">
        <w:rPr>
          <w:sz w:val="28"/>
        </w:rPr>
        <w:t xml:space="preserve"> долж</w:t>
      </w:r>
      <w:r w:rsidR="00C07694" w:rsidRPr="003930A0">
        <w:rPr>
          <w:sz w:val="28"/>
        </w:rPr>
        <w:t>е</w:t>
      </w:r>
      <w:r w:rsidRPr="003930A0">
        <w:rPr>
          <w:sz w:val="28"/>
        </w:rPr>
        <w:t>н обеспечивать свободный доступ заявителей в помещение.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Вход 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="00265B42">
        <w:rPr>
          <w:sz w:val="28"/>
        </w:rPr>
        <w:t>оборудуе</w:t>
      </w:r>
      <w:r w:rsidRPr="003930A0">
        <w:rPr>
          <w:sz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Центральный вход в здание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2.13.2. Помещения,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>обеспечивается допуск сурдопереводчика и тифлосурдопереводчика.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 xml:space="preserve">обеспечивается допуск собаки-проводника при наличии </w:t>
      </w:r>
      <w:hyperlink r:id="rId22" w:history="1">
        <w:r w:rsidRPr="003930A0">
          <w:rPr>
            <w:sz w:val="28"/>
          </w:rPr>
          <w:t>документа</w:t>
        </w:r>
      </w:hyperlink>
      <w:r w:rsidRPr="003930A0">
        <w:rPr>
          <w:sz w:val="28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386н.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B16876">
        <w:rPr>
          <w:sz w:val="28"/>
        </w:rPr>
        <w:t xml:space="preserve">администрации </w:t>
      </w:r>
      <w:r w:rsidRPr="003930A0">
        <w:rPr>
          <w:sz w:val="28"/>
        </w:rPr>
        <w:t xml:space="preserve">должны соответствовать Санитарно-эпидемиологическим правилам и нормативам </w:t>
      </w:r>
      <w:r w:rsidR="00C07694" w:rsidRPr="003930A0">
        <w:rPr>
          <w:sz w:val="28"/>
        </w:rPr>
        <w:t>«</w:t>
      </w:r>
      <w:r w:rsidRPr="003930A0">
        <w:rPr>
          <w:sz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3" w:history="1">
        <w:r w:rsidRPr="003930A0">
          <w:rPr>
            <w:sz w:val="28"/>
          </w:rPr>
          <w:t>СанПиН 2.2.2/2.4.1340-03</w:t>
        </w:r>
      </w:hyperlink>
      <w:r w:rsidR="00C07694" w:rsidRPr="003930A0">
        <w:t>»</w:t>
      </w:r>
      <w:r w:rsidRPr="003930A0">
        <w:rPr>
          <w:sz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118.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B16876">
        <w:rPr>
          <w:sz w:val="28"/>
        </w:rPr>
        <w:t>администрации</w:t>
      </w:r>
      <w:r w:rsidRPr="003930A0">
        <w:rPr>
          <w:sz w:val="28"/>
        </w:rPr>
        <w:t>, предназначенные для приема граждан,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противопожарной системой и средствами пожаротушения;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оповещения о возникновении чрезвычайной ситуации;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охраны.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2.13.3. Площадь мест ожидания зависит от количества граждан, ежедневно </w:t>
      </w:r>
      <w:r w:rsidRPr="003930A0">
        <w:rPr>
          <w:sz w:val="28"/>
        </w:rPr>
        <w:lastRenderedPageBreak/>
        <w:t xml:space="preserve">обращающихся в </w:t>
      </w:r>
      <w:r w:rsidR="00B16876">
        <w:rPr>
          <w:sz w:val="28"/>
        </w:rPr>
        <w:t xml:space="preserve">администрацию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для получения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информационными стендами с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стульями и столами для возможности оформления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канцелярскими принадлежностями.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2.13.6. Каждое рабочее место </w:t>
      </w:r>
      <w:r w:rsidR="00B16876">
        <w:rPr>
          <w:sz w:val="28"/>
        </w:rPr>
        <w:t>специалиста администрации</w:t>
      </w:r>
      <w:r w:rsidRPr="003930A0">
        <w:rPr>
          <w:sz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2.14. Показателями доступности и качества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количество взаимодействий заявителя с должностными лицами </w:t>
      </w:r>
      <w:r w:rsidR="00B16876">
        <w:rPr>
          <w:sz w:val="28"/>
        </w:rPr>
        <w:t xml:space="preserve">администрации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при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их продолжительность;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случаев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жалоб заявителей, поступивших в порядке досудебного обжалования </w:t>
      </w:r>
      <w:r w:rsidRPr="003930A0">
        <w:rPr>
          <w:sz w:val="28"/>
        </w:rPr>
        <w:lastRenderedPageBreak/>
        <w:t xml:space="preserve">решений, принимаемых в ходе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 действий (бездействия) должностных лиц </w:t>
      </w:r>
      <w:r w:rsidR="00B16876">
        <w:rPr>
          <w:sz w:val="28"/>
        </w:rPr>
        <w:t xml:space="preserve">администрации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в общем количестве обращений по вопросам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3930A0">
          <w:rPr>
            <w:sz w:val="28"/>
          </w:rPr>
          <w:t>разделом 4</w:t>
        </w:r>
      </w:hyperlink>
      <w:r w:rsidRPr="003930A0">
        <w:rPr>
          <w:sz w:val="28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3930A0">
        <w:rPr>
          <w:sz w:val="28"/>
        </w:rPr>
        <w:t>муниципальных</w:t>
      </w:r>
      <w:r w:rsidRPr="003930A0">
        <w:rPr>
          <w:sz w:val="28"/>
        </w:rPr>
        <w:t xml:space="preserve"> услуг;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2.15. Предоставление </w:t>
      </w:r>
      <w:r w:rsidR="00B16876">
        <w:rPr>
          <w:sz w:val="28"/>
        </w:rPr>
        <w:t xml:space="preserve">администрацией </w:t>
      </w:r>
      <w:r w:rsidR="00B16876" w:rsidRPr="003930A0">
        <w:rPr>
          <w:sz w:val="28"/>
        </w:rPr>
        <w:t xml:space="preserve">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2.16.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2.17. Для получения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3930A0">
          <w:rPr>
            <w:sz w:val="28"/>
          </w:rPr>
          <w:t>пунктом 2.12</w:t>
        </w:r>
      </w:hyperlink>
      <w:r w:rsidRPr="003930A0">
        <w:rPr>
          <w:sz w:val="28"/>
        </w:rPr>
        <w:t xml:space="preserve"> </w:t>
      </w:r>
      <w:r w:rsidR="00B16876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2.19. Документы к заявлению, необходимые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,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</w:t>
      </w:r>
      <w:r w:rsidR="00B16876">
        <w:rPr>
          <w:sz w:val="28"/>
        </w:rPr>
        <w:t>Административного р</w:t>
      </w:r>
      <w:r w:rsidR="00B16876" w:rsidRPr="003930A0">
        <w:rPr>
          <w:sz w:val="28"/>
        </w:rPr>
        <w:t>егламента</w:t>
      </w:r>
      <w:r w:rsidRPr="003930A0">
        <w:rPr>
          <w:sz w:val="28"/>
        </w:rPr>
        <w:t xml:space="preserve">, должны быть представлены заявителем в </w:t>
      </w:r>
      <w:r w:rsidR="00B16876">
        <w:rPr>
          <w:sz w:val="28"/>
        </w:rPr>
        <w:t xml:space="preserve">администрацию </w:t>
      </w:r>
      <w:r w:rsidRPr="003930A0">
        <w:rPr>
          <w:sz w:val="28"/>
        </w:rPr>
        <w:t xml:space="preserve">на личном приеме. До представления заявителем указанных документов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приостанавливается, о чем </w:t>
      </w:r>
      <w:r w:rsidR="00B16876">
        <w:rPr>
          <w:sz w:val="28"/>
        </w:rPr>
        <w:t>администрация</w:t>
      </w:r>
      <w:r w:rsidR="004E3F90" w:rsidRPr="003930A0">
        <w:rPr>
          <w:sz w:val="28"/>
        </w:rPr>
        <w:t xml:space="preserve"> </w:t>
      </w:r>
      <w:r w:rsidRPr="003930A0">
        <w:rPr>
          <w:sz w:val="28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Срок для представления заявителем документов, которые заявитель должен представить самостоятельно в </w:t>
      </w:r>
      <w:r w:rsidR="00B16876">
        <w:rPr>
          <w:sz w:val="28"/>
        </w:rPr>
        <w:t>администрацию</w:t>
      </w:r>
      <w:r w:rsidRPr="003930A0">
        <w:rPr>
          <w:sz w:val="28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B16876">
        <w:rPr>
          <w:sz w:val="28"/>
        </w:rPr>
        <w:t>администрации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2.20. В случае подачи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D85F44" w:rsidRDefault="0006712A" w:rsidP="00072D34">
      <w:pPr>
        <w:spacing w:line="276" w:lineRule="auto"/>
        <w:jc w:val="center"/>
        <w:outlineLvl w:val="1"/>
        <w:rPr>
          <w:b/>
        </w:rPr>
      </w:pPr>
      <w:r w:rsidRPr="00D85F44">
        <w:rPr>
          <w:b/>
          <w:sz w:val="28"/>
        </w:rPr>
        <w:t>3. Состав, последовательность и сроки выполнения</w:t>
      </w:r>
    </w:p>
    <w:p w:rsidR="0006712A" w:rsidRPr="00D85F44" w:rsidRDefault="0006712A" w:rsidP="00072D34">
      <w:pPr>
        <w:spacing w:line="276" w:lineRule="auto"/>
        <w:jc w:val="center"/>
        <w:rPr>
          <w:b/>
        </w:rPr>
      </w:pPr>
      <w:r w:rsidRPr="00D85F44">
        <w:rPr>
          <w:b/>
          <w:sz w:val="28"/>
        </w:rPr>
        <w:t>административных процедур, требования к порядку</w:t>
      </w:r>
    </w:p>
    <w:p w:rsidR="0006712A" w:rsidRPr="00D85F44" w:rsidRDefault="0006712A" w:rsidP="00072D34">
      <w:pPr>
        <w:spacing w:line="276" w:lineRule="auto"/>
        <w:jc w:val="center"/>
        <w:rPr>
          <w:b/>
        </w:rPr>
      </w:pPr>
      <w:r w:rsidRPr="00D85F44">
        <w:rPr>
          <w:b/>
          <w:sz w:val="28"/>
        </w:rPr>
        <w:t>их выполнения, в том числе в электронной форме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3.1. Предоставление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следующие административные процедуры: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D85F44">
        <w:rPr>
          <w:sz w:val="28"/>
          <w:u w:val="single"/>
        </w:rPr>
        <w:t xml:space="preserve">В части выдачи технических требований и условий и проекта </w:t>
      </w:r>
      <w:hyperlink w:anchor="P601" w:history="1">
        <w:r w:rsidRPr="00D85F44">
          <w:rPr>
            <w:sz w:val="28"/>
            <w:u w:val="single"/>
          </w:rPr>
          <w:t>договора</w:t>
        </w:r>
      </w:hyperlink>
      <w:r w:rsidRPr="003930A0">
        <w:rPr>
          <w:sz w:val="28"/>
        </w:rPr>
        <w:t>: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прием и регистрацию</w:t>
      </w:r>
      <w:r w:rsidR="0006712A" w:rsidRPr="003930A0">
        <w:rPr>
          <w:sz w:val="28"/>
        </w:rPr>
        <w:t xml:space="preserve"> заявления о выдаче (о внесении изменений) технических требований и условий и проекта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регистрацию</w:t>
      </w:r>
      <w:r w:rsidR="0006712A" w:rsidRPr="003930A0">
        <w:rPr>
          <w:sz w:val="28"/>
        </w:rPr>
        <w:t xml:space="preserve">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D85F44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D85F44">
        <w:rPr>
          <w:sz w:val="28"/>
          <w:u w:val="single"/>
        </w:rPr>
        <w:t>В части заключения договора и согласования документации: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прием и регистрацию</w:t>
      </w:r>
      <w:r w:rsidR="0006712A" w:rsidRPr="003930A0">
        <w:rPr>
          <w:sz w:val="28"/>
        </w:rPr>
        <w:t xml:space="preserve"> заявления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регистрацию</w:t>
      </w:r>
      <w:r w:rsidR="0006712A" w:rsidRPr="003930A0">
        <w:rPr>
          <w:sz w:val="28"/>
        </w:rPr>
        <w:t xml:space="preserve">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3930A0" w:rsidRDefault="00B95C15" w:rsidP="00072D34">
      <w:pPr>
        <w:spacing w:line="276" w:lineRule="auto"/>
        <w:ind w:firstLine="540"/>
        <w:jc w:val="both"/>
      </w:pPr>
      <w:hyperlink w:anchor="P507" w:history="1">
        <w:r w:rsidR="0006712A" w:rsidRPr="003930A0">
          <w:rPr>
            <w:sz w:val="28"/>
          </w:rPr>
          <w:t>Блок-схема</w:t>
        </w:r>
      </w:hyperlink>
      <w:r w:rsidR="0006712A" w:rsidRPr="003930A0">
        <w:rPr>
          <w:sz w:val="28"/>
        </w:rPr>
        <w:t xml:space="preserve"> предоставления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приведена в Приложении </w:t>
      </w:r>
      <w:r w:rsidR="00D85F44">
        <w:rPr>
          <w:sz w:val="28"/>
        </w:rPr>
        <w:t xml:space="preserve">  </w:t>
      </w:r>
      <w:r w:rsidR="004E3F90" w:rsidRPr="003930A0">
        <w:rPr>
          <w:sz w:val="28"/>
        </w:rPr>
        <w:t>№</w:t>
      </w:r>
      <w:r w:rsidR="0006712A" w:rsidRPr="003930A0">
        <w:rPr>
          <w:sz w:val="28"/>
        </w:rPr>
        <w:t xml:space="preserve"> 3 к </w:t>
      </w:r>
      <w:r w:rsidR="00D85F44">
        <w:rPr>
          <w:sz w:val="28"/>
        </w:rPr>
        <w:t>Административному р</w:t>
      </w:r>
      <w:r w:rsidR="0006712A" w:rsidRPr="003930A0">
        <w:rPr>
          <w:sz w:val="28"/>
        </w:rPr>
        <w:t>егламенту.</w:t>
      </w:r>
    </w:p>
    <w:p w:rsidR="0006712A" w:rsidRPr="00D85F44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3.2. </w:t>
      </w:r>
      <w:r w:rsidRPr="00D85F44">
        <w:rPr>
          <w:sz w:val="28"/>
          <w:u w:val="single"/>
        </w:rPr>
        <w:t>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</w:t>
      </w:r>
      <w:r w:rsidRPr="003930A0">
        <w:rPr>
          <w:sz w:val="28"/>
        </w:rPr>
        <w:lastRenderedPageBreak/>
        <w:t xml:space="preserve">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3" w:history="1">
        <w:r w:rsidRPr="003930A0">
          <w:rPr>
            <w:sz w:val="28"/>
          </w:rPr>
          <w:t>пункту 2.6.1.1</w:t>
        </w:r>
      </w:hyperlink>
      <w:r w:rsidRPr="003930A0">
        <w:rPr>
          <w:sz w:val="28"/>
        </w:rPr>
        <w:t xml:space="preserve"> </w:t>
      </w:r>
      <w:r w:rsidR="00D85F44">
        <w:rPr>
          <w:sz w:val="28"/>
        </w:rPr>
        <w:t>Административного р</w:t>
      </w:r>
      <w:r w:rsidRPr="003930A0">
        <w:rPr>
          <w:sz w:val="28"/>
        </w:rPr>
        <w:t xml:space="preserve">егламента документами в </w:t>
      </w:r>
      <w:r w:rsidR="00D85F44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3.2.2. 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должностное лицо </w:t>
      </w:r>
      <w:r w:rsidR="00D85F44">
        <w:rPr>
          <w:sz w:val="28"/>
        </w:rPr>
        <w:t>администрации</w:t>
      </w:r>
      <w:r w:rsidR="003A2B59">
        <w:rPr>
          <w:sz w:val="28"/>
        </w:rPr>
        <w:t>,</w:t>
      </w:r>
      <w:r w:rsidR="003A2B59" w:rsidRPr="003A2B59">
        <w:rPr>
          <w:sz w:val="28"/>
        </w:rPr>
        <w:t xml:space="preserve"> </w:t>
      </w:r>
      <w:r w:rsidR="003A2B59">
        <w:rPr>
          <w:sz w:val="28"/>
        </w:rPr>
        <w:t xml:space="preserve">уполномоченное на прием заявления </w:t>
      </w:r>
      <w:r w:rsidRPr="003930A0">
        <w:rPr>
          <w:sz w:val="28"/>
        </w:rPr>
        <w:t xml:space="preserve">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регистратор).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A2B59">
        <w:rPr>
          <w:sz w:val="28"/>
          <w:u w:val="single"/>
        </w:rPr>
        <w:t>Регистратор осуществляет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автоматизированной информационной системе документооборота и делопроизводства </w:t>
      </w:r>
      <w:r w:rsidR="00E813BD">
        <w:rPr>
          <w:sz w:val="28"/>
        </w:rPr>
        <w:t>администрации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E813BD">
        <w:rPr>
          <w:sz w:val="28"/>
        </w:rPr>
        <w:t>администрацию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3.2.3. Критерием принятия решения является представление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3.2.4. Результатом административной процедуры является прием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в </w:t>
      </w:r>
      <w:r w:rsidR="004E3F90" w:rsidRPr="003930A0">
        <w:rPr>
          <w:sz w:val="28"/>
        </w:rPr>
        <w:t xml:space="preserve">автоматизированную информационную систему документооборота и делопроизводства </w:t>
      </w:r>
      <w:r w:rsidR="00E813BD">
        <w:rPr>
          <w:sz w:val="28"/>
        </w:rPr>
        <w:t>администрации</w:t>
      </w:r>
      <w:r w:rsidR="00B3778D" w:rsidRPr="003930A0">
        <w:rPr>
          <w:sz w:val="28"/>
        </w:rPr>
        <w:t xml:space="preserve"> (далее – АИС ДД)</w:t>
      </w:r>
      <w:r w:rsidRPr="003930A0">
        <w:rPr>
          <w:sz w:val="28"/>
        </w:rPr>
        <w:t>.</w:t>
      </w:r>
    </w:p>
    <w:p w:rsidR="0006712A" w:rsidRPr="00E813BD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3.3. </w:t>
      </w:r>
      <w:r w:rsidRPr="00E813BD">
        <w:rPr>
          <w:sz w:val="28"/>
          <w:u w:val="single"/>
        </w:rPr>
        <w:t>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3930A0">
        <w:rPr>
          <w:sz w:val="28"/>
        </w:rPr>
        <w:t>АИС ДД</w:t>
      </w:r>
      <w:r w:rsidRPr="003930A0">
        <w:rPr>
          <w:sz w:val="28"/>
        </w:rPr>
        <w:t xml:space="preserve">, предусмотренных </w:t>
      </w:r>
      <w:hyperlink w:anchor="P152" w:history="1">
        <w:r w:rsidRPr="003930A0">
          <w:rPr>
            <w:sz w:val="28"/>
          </w:rPr>
          <w:t>пунктом 2.6.1</w:t>
        </w:r>
      </w:hyperlink>
      <w:r w:rsidRPr="003930A0">
        <w:rPr>
          <w:sz w:val="28"/>
        </w:rPr>
        <w:t xml:space="preserve"> </w:t>
      </w:r>
      <w:r w:rsidR="00AC575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3.3.2. Должностным лицом, ответственным за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должностное лицо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исполнитель), определяемое </w:t>
      </w:r>
      <w:r w:rsidR="00AC5759">
        <w:rPr>
          <w:sz w:val="28"/>
        </w:rPr>
        <w:t>главой сельского поселения</w:t>
      </w:r>
      <w:r w:rsidRPr="003930A0">
        <w:rPr>
          <w:sz w:val="28"/>
        </w:rPr>
        <w:t xml:space="preserve"> (лицом, его замещающим) в течение 1 рабочего дня с момента поступления документов в </w:t>
      </w:r>
      <w:r w:rsidR="00AC5759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3.3.3. </w:t>
      </w:r>
      <w:r w:rsidRPr="00AC5759">
        <w:rPr>
          <w:sz w:val="28"/>
          <w:u w:val="single"/>
        </w:rPr>
        <w:t>Исполнителем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обеспечение согласования, подписания уполномоченными должностными лицами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E91746" w:rsidRPr="003930A0">
        <w:rPr>
          <w:sz w:val="28"/>
        </w:rPr>
        <w:t>муниципальной услуги</w:t>
      </w:r>
      <w:r w:rsidR="00AC5759">
        <w:rPr>
          <w:sz w:val="28"/>
        </w:rPr>
        <w:t xml:space="preserve"> 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3.3.5. Уведомление об отказе в подготовке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3930A0">
          <w:rPr>
            <w:sz w:val="28"/>
          </w:rPr>
          <w:t>пунктом 2.8.1</w:t>
        </w:r>
      </w:hyperlink>
      <w:r w:rsidRPr="003930A0">
        <w:rPr>
          <w:sz w:val="28"/>
        </w:rPr>
        <w:t xml:space="preserve"> </w:t>
      </w:r>
      <w:r w:rsidR="00AC575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3.3.6. Результатом административной процедуры является предоставление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AC5759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 </w:t>
      </w:r>
      <w:r w:rsidRPr="00AC5759">
        <w:rPr>
          <w:sz w:val="28"/>
          <w:u w:val="single"/>
        </w:rPr>
        <w:t xml:space="preserve">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AC5759">
        <w:rPr>
          <w:sz w:val="28"/>
          <w:u w:val="single"/>
        </w:rPr>
        <w:t>муниципальной</w:t>
      </w:r>
      <w:r w:rsidRPr="00AC5759">
        <w:rPr>
          <w:sz w:val="28"/>
          <w:u w:val="single"/>
        </w:rPr>
        <w:t xml:space="preserve"> услуги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3.4.1. Юридическим фактом, являющимся основанием для начала административной процедуры, является предоставление исполнителем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3.4.3. Способом фиксации результата административной процедуры является регистрация решения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AC5759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lastRenderedPageBreak/>
        <w:t xml:space="preserve">3.5. </w:t>
      </w:r>
      <w:r w:rsidRPr="00AC5759">
        <w:rPr>
          <w:sz w:val="28"/>
          <w:u w:val="single"/>
        </w:rPr>
        <w:t xml:space="preserve">Прием и регистрация заявления о заключении </w:t>
      </w:r>
      <w:hyperlink w:anchor="P601" w:history="1">
        <w:r w:rsidRPr="00AC5759">
          <w:rPr>
            <w:sz w:val="28"/>
            <w:u w:val="single"/>
          </w:rPr>
          <w:t>договора</w:t>
        </w:r>
      </w:hyperlink>
      <w:r w:rsidRPr="00AC5759">
        <w:rPr>
          <w:sz w:val="28"/>
          <w:u w:val="single"/>
        </w:rPr>
        <w:t xml:space="preserve">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7" w:history="1">
        <w:r w:rsidRPr="003930A0">
          <w:rPr>
            <w:sz w:val="28"/>
          </w:rPr>
          <w:t>пункту 2.6.1.2</w:t>
        </w:r>
      </w:hyperlink>
      <w:r w:rsidRPr="003930A0">
        <w:rPr>
          <w:sz w:val="28"/>
        </w:rPr>
        <w:t xml:space="preserve"> </w:t>
      </w:r>
      <w:r w:rsidR="00180C3E">
        <w:rPr>
          <w:sz w:val="28"/>
        </w:rPr>
        <w:t>Административного р</w:t>
      </w:r>
      <w:r w:rsidRPr="003930A0">
        <w:rPr>
          <w:sz w:val="28"/>
        </w:rPr>
        <w:t xml:space="preserve">егламента документами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3.5.2. Регистрацию заявления о предоставлении </w:t>
      </w:r>
      <w:r w:rsidR="00B3778D" w:rsidRPr="003930A0">
        <w:rPr>
          <w:sz w:val="28"/>
        </w:rPr>
        <w:t>муниципал</w:t>
      </w:r>
      <w:r w:rsidR="00422381" w:rsidRPr="003930A0">
        <w:rPr>
          <w:sz w:val="28"/>
        </w:rPr>
        <w:t>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3.5.3. Критерием принятия решения является представление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3.5.4. Результатом административной процедуры является прием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 </w:t>
      </w:r>
      <w:r w:rsidRPr="00180C3E">
        <w:rPr>
          <w:sz w:val="28"/>
          <w:u w:val="single"/>
        </w:rPr>
        <w:t>Рассмотрение заявления, прилагаемых к нему документов и принятие решения о заключении договора и согласовании документации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3930A0">
          <w:rPr>
            <w:sz w:val="28"/>
          </w:rPr>
          <w:t>пунктом 2.6.1.2</w:t>
        </w:r>
      </w:hyperlink>
      <w:r w:rsidRPr="003930A0">
        <w:rPr>
          <w:sz w:val="28"/>
        </w:rPr>
        <w:t xml:space="preserve"> </w:t>
      </w:r>
      <w:r w:rsidR="00180C3E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3.6.2. Должностным лицом, ответственным за рассмотрение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исполнитель, определяемый </w:t>
      </w:r>
      <w:r w:rsidR="00180C3E">
        <w:rPr>
          <w:sz w:val="28"/>
        </w:rPr>
        <w:t>главой сельского поселения</w:t>
      </w:r>
      <w:r w:rsidRPr="003930A0">
        <w:rPr>
          <w:sz w:val="28"/>
        </w:rPr>
        <w:t xml:space="preserve"> (лицом, его замещающим) в течение 1 рабочего дня с момента поступления документов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3.6.3. </w:t>
      </w:r>
      <w:r w:rsidRPr="00180C3E">
        <w:rPr>
          <w:sz w:val="28"/>
          <w:u w:val="single"/>
        </w:rPr>
        <w:t>Исполнителем осуществляются следующие административные действия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принятие решения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 либо принятие решения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180C3E">
        <w:rPr>
          <w:sz w:val="28"/>
        </w:rPr>
        <w:t>администрации</w:t>
      </w:r>
      <w:r w:rsidR="00180C3E" w:rsidRPr="003930A0">
        <w:rPr>
          <w:sz w:val="28"/>
        </w:rPr>
        <w:t xml:space="preserve"> </w:t>
      </w:r>
      <w:r w:rsidRPr="003930A0">
        <w:rPr>
          <w:sz w:val="28"/>
        </w:rPr>
        <w:t xml:space="preserve">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предоставление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3930A0">
          <w:rPr>
            <w:sz w:val="28"/>
          </w:rPr>
          <w:t>пунктом 2.8.2</w:t>
        </w:r>
      </w:hyperlink>
      <w:r w:rsidRPr="003930A0">
        <w:rPr>
          <w:sz w:val="28"/>
        </w:rPr>
        <w:t xml:space="preserve"> </w:t>
      </w:r>
      <w:r w:rsidR="00454116">
        <w:rPr>
          <w:sz w:val="28"/>
        </w:rPr>
        <w:t>Административного р</w:t>
      </w:r>
      <w:r w:rsidR="00454116" w:rsidRPr="003930A0">
        <w:rPr>
          <w:sz w:val="28"/>
        </w:rPr>
        <w:t>егламента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3.6.6. Результатом административной процедуры является предоставление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3.7.1. Юридическим фактом, являющимся основанием для начала административной процедуры, является предоставление исполнителем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62703A">
        <w:rPr>
          <w:sz w:val="28"/>
        </w:rPr>
        <w:t>администрации</w:t>
      </w:r>
      <w:r w:rsidRPr="0062703A">
        <w:rPr>
          <w:sz w:val="28"/>
        </w:rPr>
        <w:t xml:space="preserve"> </w:t>
      </w:r>
      <w:r w:rsidRPr="003930A0">
        <w:rPr>
          <w:sz w:val="28"/>
        </w:rPr>
        <w:t xml:space="preserve">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3.7.3. Способом фиксации результата административной процедуры является регистрация решения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о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62703A">
        <w:rPr>
          <w:sz w:val="28"/>
        </w:rPr>
        <w:t>администрацию</w:t>
      </w:r>
      <w:r w:rsidRPr="003930A0">
        <w:rPr>
          <w:sz w:val="28"/>
        </w:rPr>
        <w:t xml:space="preserve"> решения о </w:t>
      </w:r>
      <w:r w:rsidRPr="003930A0">
        <w:rPr>
          <w:sz w:val="28"/>
        </w:rPr>
        <w:lastRenderedPageBreak/>
        <w:t xml:space="preserve">заключении договора и согласовании документации либо подготовке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center"/>
        <w:outlineLvl w:val="1"/>
      </w:pPr>
      <w:bookmarkStart w:id="7" w:name="P305"/>
      <w:bookmarkEnd w:id="7"/>
      <w:r w:rsidRPr="003930A0">
        <w:rPr>
          <w:sz w:val="28"/>
        </w:rPr>
        <w:t xml:space="preserve">4. </w:t>
      </w:r>
      <w:r w:rsidRPr="0062703A">
        <w:rPr>
          <w:b/>
          <w:sz w:val="28"/>
        </w:rPr>
        <w:t xml:space="preserve">Формы контроля за исполнением </w:t>
      </w:r>
      <w:r w:rsidR="0062703A">
        <w:rPr>
          <w:b/>
          <w:sz w:val="28"/>
        </w:rPr>
        <w:t>Административного р</w:t>
      </w:r>
      <w:r w:rsidRPr="0062703A">
        <w:rPr>
          <w:b/>
          <w:sz w:val="28"/>
        </w:rPr>
        <w:t>егламента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за принятием решений ответственными лицами.</w:t>
      </w:r>
    </w:p>
    <w:p w:rsidR="0006712A" w:rsidRPr="003930A0" w:rsidRDefault="0062703A" w:rsidP="0062703A">
      <w:pPr>
        <w:spacing w:line="276" w:lineRule="auto"/>
        <w:ind w:firstLine="540"/>
        <w:jc w:val="both"/>
      </w:pPr>
      <w:r>
        <w:rPr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Фрунзенское муниципального района Большеглушицкий Самарской области</w:t>
      </w:r>
      <w:r w:rsidR="0006712A"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4.2. </w:t>
      </w:r>
      <w:r w:rsidR="0062703A">
        <w:rPr>
          <w:sz w:val="28"/>
        </w:rPr>
        <w:t>Периодичность осуществления текущего контроля устанавливается главой сельского поселения Фрунзенское муниципального района Большеглушицкий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Контроль за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62703A">
        <w:rPr>
          <w:sz w:val="28"/>
        </w:rPr>
        <w:t>обращения заявителей, содержащих</w:t>
      </w:r>
      <w:r w:rsidRPr="003930A0">
        <w:rPr>
          <w:sz w:val="28"/>
        </w:rPr>
        <w:t xml:space="preserve"> жалобы на решения, действия (бездействие) ответственных должностных лиц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>, непосредственно осуществляющих административные процедуры.</w:t>
      </w:r>
    </w:p>
    <w:p w:rsidR="0062703A" w:rsidRDefault="0062703A" w:rsidP="0062703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6712A" w:rsidRPr="0062703A" w:rsidRDefault="0062703A" w:rsidP="0062703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Результаты проверок оформляются актом.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4.3. Ответственность служащих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проведения проверок полноты и качества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случае выявления нарушений, виновные лица </w:t>
      </w:r>
      <w:r w:rsidRPr="003930A0">
        <w:rPr>
          <w:sz w:val="28"/>
        </w:rPr>
        <w:lastRenderedPageBreak/>
        <w:t>привлекаются к ответственности в соответствии с действующим законодательством.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Должностные лица </w:t>
      </w:r>
      <w:r w:rsidR="00731302">
        <w:rPr>
          <w:sz w:val="28"/>
        </w:rPr>
        <w:t>администрации</w:t>
      </w:r>
      <w:r w:rsidRPr="003930A0">
        <w:rPr>
          <w:sz w:val="28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021CF7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4.4. </w:t>
      </w:r>
      <w:r w:rsidRPr="00021CF7">
        <w:rPr>
          <w:sz w:val="28"/>
          <w:u w:val="single"/>
        </w:rPr>
        <w:t xml:space="preserve">Положения, устанавливающие требования к порядку и формам контроля за предоставлением </w:t>
      </w:r>
      <w:r w:rsidR="00C32CC0" w:rsidRPr="00021CF7">
        <w:rPr>
          <w:sz w:val="28"/>
          <w:u w:val="single"/>
        </w:rPr>
        <w:t>муниципальной</w:t>
      </w:r>
      <w:r w:rsidRPr="00021CF7">
        <w:rPr>
          <w:sz w:val="28"/>
          <w:u w:val="single"/>
        </w:rPr>
        <w:t xml:space="preserve"> услуги, в том числе со стороны граждан, объединений граждан и организаций.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21CF7">
        <w:rPr>
          <w:sz w:val="28"/>
        </w:rPr>
        <w:t>администрацию</w:t>
      </w:r>
      <w:r w:rsidR="00021CF7" w:rsidRPr="003930A0">
        <w:rPr>
          <w:sz w:val="28"/>
        </w:rPr>
        <w:t xml:space="preserve"> </w:t>
      </w:r>
      <w:r w:rsidRPr="003930A0">
        <w:rPr>
          <w:sz w:val="28"/>
        </w:rPr>
        <w:t xml:space="preserve">предложения, рекомендации, замечания по вопросам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предложения по внесению изменений в </w:t>
      </w:r>
      <w:r w:rsidR="00021CF7">
        <w:rPr>
          <w:sz w:val="28"/>
        </w:rPr>
        <w:t>Административный р</w:t>
      </w:r>
      <w:r w:rsidRPr="003930A0">
        <w:rPr>
          <w:sz w:val="28"/>
        </w:rPr>
        <w:t xml:space="preserve">егламент и нормативные правовые акты Самарской области, регулирующие предоставление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Заявители, направившие заявления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021CF7">
        <w:rPr>
          <w:sz w:val="28"/>
        </w:rPr>
        <w:t>администрации</w:t>
      </w:r>
      <w:r w:rsidRPr="003930A0">
        <w:rPr>
          <w:sz w:val="28"/>
        </w:rPr>
        <w:t xml:space="preserve"> не может превышать 30 минут. Ответ на письменное обращение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направляется </w:t>
      </w:r>
      <w:r w:rsidR="00021CF7">
        <w:rPr>
          <w:sz w:val="28"/>
        </w:rPr>
        <w:t>администрацией</w:t>
      </w:r>
      <w:r w:rsidRPr="003930A0">
        <w:rPr>
          <w:sz w:val="28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3930A0" w:rsidRDefault="0006712A" w:rsidP="00072D34">
      <w:pPr>
        <w:spacing w:line="276" w:lineRule="auto"/>
        <w:jc w:val="both"/>
      </w:pPr>
    </w:p>
    <w:p w:rsidR="00290836" w:rsidRDefault="00290836" w:rsidP="00290836">
      <w:pPr>
        <w:jc w:val="center"/>
        <w:rPr>
          <w:b/>
          <w:bCs/>
          <w:sz w:val="28"/>
          <w:szCs w:val="28"/>
        </w:rPr>
      </w:pPr>
      <w:r w:rsidRPr="00510CA6">
        <w:rPr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</w:p>
    <w:p w:rsidR="0006712A" w:rsidRPr="003930A0" w:rsidRDefault="0006712A" w:rsidP="00290836">
      <w:pPr>
        <w:spacing w:line="276" w:lineRule="auto"/>
        <w:jc w:val="center"/>
        <w:outlineLvl w:val="1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действий (бездействия) и решений должностных лиц, участвующих в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досудебном (внесудебном) порядке.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5.2. Заявитель вправе направить жалобу на нарушение порядка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содержащую требование о восстановлении или защите нарушенных прав или законных интересов заявителя </w:t>
      </w:r>
      <w:r w:rsidR="00290836">
        <w:rPr>
          <w:sz w:val="28"/>
        </w:rPr>
        <w:t>администрацией</w:t>
      </w:r>
      <w:r w:rsidRPr="003930A0">
        <w:rPr>
          <w:sz w:val="28"/>
        </w:rPr>
        <w:t xml:space="preserve">, </w:t>
      </w:r>
      <w:r w:rsidR="00290836" w:rsidRPr="009136B1">
        <w:rPr>
          <w:sz w:val="28"/>
          <w:szCs w:val="28"/>
        </w:rPr>
        <w:t xml:space="preserve">должностным лицом </w:t>
      </w:r>
      <w:r w:rsidR="00290836">
        <w:rPr>
          <w:sz w:val="28"/>
          <w:szCs w:val="28"/>
        </w:rPr>
        <w:t>администрации</w:t>
      </w:r>
      <w:r w:rsidR="00290836" w:rsidRPr="003930A0">
        <w:rPr>
          <w:sz w:val="28"/>
        </w:rPr>
        <w:t xml:space="preserve"> </w:t>
      </w:r>
      <w:r w:rsidRPr="003930A0">
        <w:rPr>
          <w:sz w:val="28"/>
        </w:rPr>
        <w:t xml:space="preserve">при получении данным заявителем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(далее </w:t>
      </w:r>
      <w:r w:rsidR="00C32CC0" w:rsidRPr="003930A0">
        <w:rPr>
          <w:sz w:val="28"/>
        </w:rPr>
        <w:t>–</w:t>
      </w:r>
      <w:r w:rsidRPr="003930A0">
        <w:rPr>
          <w:sz w:val="28"/>
        </w:rPr>
        <w:t xml:space="preserve"> жалоба).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5.3. Заявитель может обратиться с жалобой в том числе в следующих случаях: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нарушение срока регистрации запроса заявителя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нарушение срока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у заявителя;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затребование с заявителя при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органа, предоставляющего </w:t>
      </w:r>
      <w:r w:rsidR="00C32CC0" w:rsidRPr="003930A0">
        <w:rPr>
          <w:sz w:val="28"/>
        </w:rPr>
        <w:t>муниципальную</w:t>
      </w:r>
      <w:r w:rsidRPr="003930A0">
        <w:rPr>
          <w:sz w:val="28"/>
        </w:rPr>
        <w:t xml:space="preserve"> услугу, должностного лица органа, предоставляющего </w:t>
      </w:r>
      <w:r w:rsidR="00C32CC0" w:rsidRPr="003930A0">
        <w:rPr>
          <w:sz w:val="28"/>
        </w:rPr>
        <w:t>муниципальную</w:t>
      </w:r>
      <w:r w:rsidRPr="003930A0">
        <w:rPr>
          <w:sz w:val="28"/>
        </w:rPr>
        <w:t xml:space="preserve"> услугу, в исправлении допущенных опечаток и ошибок в выданных в результате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документах либо нарушение установленного срока таких исправлений.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="00C32D72">
        <w:rPr>
          <w:sz w:val="28"/>
        </w:rPr>
        <w:t>администрацию</w:t>
      </w:r>
      <w:r w:rsidRPr="003930A0">
        <w:rPr>
          <w:sz w:val="28"/>
        </w:rPr>
        <w:t xml:space="preserve"> жалобы от заявителя или иного уполномоченного лица.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5.5. Жалоба может быть направлена по почте, через многофункциональные центры, с использованием сети Интернет, официального сайта </w:t>
      </w:r>
      <w:r w:rsidR="00C32D72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Единого портала либо Регионального портала, а также может быть принята при личном приеме заявителя.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5.7. В досудебном порядке заявители могут обжаловать действия или бездействие: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должностных лиц </w:t>
      </w:r>
      <w:r w:rsidR="00C32D72">
        <w:rPr>
          <w:sz w:val="28"/>
        </w:rPr>
        <w:t>администрации</w:t>
      </w:r>
      <w:r w:rsidRPr="003930A0">
        <w:rPr>
          <w:sz w:val="28"/>
        </w:rPr>
        <w:t xml:space="preserve"> </w:t>
      </w:r>
      <w:r w:rsidR="00C32CC0" w:rsidRPr="003930A0">
        <w:rPr>
          <w:sz w:val="28"/>
        </w:rPr>
        <w:t>–</w:t>
      </w:r>
      <w:r w:rsidR="00E156E2">
        <w:rPr>
          <w:sz w:val="28"/>
        </w:rPr>
        <w:t xml:space="preserve"> главе сельского поселения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5.8. Жалоба на нарушение </w:t>
      </w:r>
      <w:r w:rsidR="007D7749">
        <w:rPr>
          <w:sz w:val="28"/>
        </w:rPr>
        <w:t>администрацией</w:t>
      </w:r>
      <w:r w:rsidRPr="003930A0">
        <w:rPr>
          <w:sz w:val="28"/>
        </w:rPr>
        <w:t xml:space="preserve"> порядка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может быть направлена в Правительство Самарской области, Губернатору Самарской области.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5.9. Жалоба, поступившая в </w:t>
      </w:r>
      <w:r w:rsidR="007D7749">
        <w:rPr>
          <w:sz w:val="28"/>
        </w:rPr>
        <w:t>администрацию</w:t>
      </w:r>
      <w:r w:rsidRPr="003930A0">
        <w:rPr>
          <w:sz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7D7749">
        <w:rPr>
          <w:sz w:val="28"/>
        </w:rPr>
        <w:t>администрации</w:t>
      </w:r>
      <w:r w:rsidRPr="003930A0">
        <w:rPr>
          <w:sz w:val="28"/>
        </w:rPr>
        <w:t xml:space="preserve">, должностного лица </w:t>
      </w:r>
      <w:r w:rsidR="007D7749">
        <w:rPr>
          <w:sz w:val="28"/>
        </w:rPr>
        <w:t>администрации</w:t>
      </w:r>
      <w:r w:rsidRPr="003930A0">
        <w:rPr>
          <w:sz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32CC0" w:rsidRPr="003930A0">
        <w:rPr>
          <w:sz w:val="28"/>
        </w:rPr>
        <w:t>–</w:t>
      </w:r>
      <w:r w:rsidRPr="003930A0">
        <w:rPr>
          <w:sz w:val="28"/>
        </w:rPr>
        <w:t xml:space="preserve"> в</w:t>
      </w:r>
      <w:r w:rsidR="00C32CC0" w:rsidRPr="003930A0">
        <w:rPr>
          <w:sz w:val="28"/>
        </w:rPr>
        <w:t xml:space="preserve"> </w:t>
      </w:r>
      <w:r w:rsidRPr="003930A0">
        <w:rPr>
          <w:sz w:val="28"/>
        </w:rPr>
        <w:t xml:space="preserve">течение пяти </w:t>
      </w:r>
      <w:r w:rsidRPr="003930A0">
        <w:rPr>
          <w:sz w:val="28"/>
        </w:rPr>
        <w:lastRenderedPageBreak/>
        <w:t>рабочих дней со дня ее регистрации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8" w:name="P344"/>
      <w:bookmarkEnd w:id="8"/>
      <w:r w:rsidRPr="003930A0">
        <w:rPr>
          <w:sz w:val="28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867FB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 основании настоящего </w:t>
      </w:r>
      <w:r w:rsidR="007D7749">
        <w:rPr>
          <w:sz w:val="28"/>
        </w:rPr>
        <w:t>Административного р</w:t>
      </w:r>
      <w:r w:rsidRPr="003930A0">
        <w:rPr>
          <w:sz w:val="28"/>
        </w:rPr>
        <w:t>егламента нарушения, которые повлекли за собой жалобу.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По результатам рассмотрения жалобы принимает</w:t>
      </w:r>
      <w:r w:rsidR="007D7749">
        <w:rPr>
          <w:sz w:val="28"/>
        </w:rPr>
        <w:t>ся</w:t>
      </w:r>
      <w:r w:rsidRPr="003930A0">
        <w:rPr>
          <w:sz w:val="28"/>
        </w:rPr>
        <w:t xml:space="preserve"> одно из следующих решений: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1) </w:t>
      </w:r>
      <w:r w:rsidR="007D7749">
        <w:rPr>
          <w:sz w:val="28"/>
        </w:rPr>
        <w:t>жалоба удовлетворяется</w:t>
      </w:r>
      <w:r w:rsidRPr="003930A0">
        <w:rPr>
          <w:sz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867FB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7D7749">
        <w:rPr>
          <w:sz w:val="28"/>
        </w:rPr>
        <w:t>, муниципальными правовыми актами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2)  в удовлетворении жалобы</w:t>
      </w:r>
      <w:r w:rsidR="007D7749">
        <w:rPr>
          <w:sz w:val="28"/>
        </w:rPr>
        <w:t xml:space="preserve"> отказывается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По результатам рассмотрения обращения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44" w:history="1">
        <w:r w:rsidRPr="003930A0">
          <w:rPr>
            <w:sz w:val="28"/>
          </w:rPr>
          <w:t>пункте 5.10</w:t>
        </w:r>
      </w:hyperlink>
      <w:r w:rsidRPr="003930A0">
        <w:rPr>
          <w:sz w:val="28"/>
        </w:rPr>
        <w:t xml:space="preserve"> </w:t>
      </w:r>
      <w:r w:rsidR="007D774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3930A0" w:rsidRDefault="003930A0" w:rsidP="007D7749">
      <w:pPr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7D7749" w:rsidRDefault="007D7749" w:rsidP="00867FBD">
      <w:pPr>
        <w:jc w:val="right"/>
        <w:outlineLvl w:val="1"/>
        <w:rPr>
          <w:sz w:val="28"/>
        </w:rPr>
      </w:pPr>
    </w:p>
    <w:p w:rsidR="007D7749" w:rsidRPr="007D7749" w:rsidRDefault="0006712A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Приложение </w:t>
      </w:r>
      <w:r w:rsidR="00867FBD" w:rsidRPr="007D7749">
        <w:rPr>
          <w:b/>
          <w:sz w:val="24"/>
          <w:szCs w:val="24"/>
        </w:rPr>
        <w:t>№</w:t>
      </w:r>
      <w:r w:rsidRPr="007D7749">
        <w:rPr>
          <w:b/>
          <w:sz w:val="24"/>
          <w:szCs w:val="24"/>
        </w:rPr>
        <w:t xml:space="preserve"> 1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 w:rsidR="007D7749">
        <w:rPr>
          <w:b/>
          <w:sz w:val="24"/>
          <w:szCs w:val="24"/>
        </w:rPr>
        <w:t xml:space="preserve">администрацией </w:t>
      </w:r>
    </w:p>
    <w:p w:rsidR="007D7749" w:rsidRDefault="007D774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7D7749" w:rsidRDefault="007D774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867FBD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="00867FBD" w:rsidRPr="007D7749">
        <w:rPr>
          <w:b/>
          <w:sz w:val="24"/>
          <w:szCs w:val="24"/>
        </w:rPr>
        <w:t>муниципальной</w:t>
      </w:r>
      <w:r w:rsidR="0006712A" w:rsidRPr="007D7749">
        <w:rPr>
          <w:b/>
          <w:sz w:val="24"/>
          <w:szCs w:val="24"/>
        </w:rPr>
        <w:t xml:space="preserve"> услуги </w:t>
      </w:r>
    </w:p>
    <w:p w:rsidR="00867FBD" w:rsidRPr="007D7749" w:rsidRDefault="00D80A5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="00867FBD" w:rsidRPr="007D7749">
        <w:rPr>
          <w:b/>
          <w:sz w:val="24"/>
          <w:szCs w:val="24"/>
        </w:rPr>
        <w:t xml:space="preserve"> </w:t>
      </w:r>
      <w:r w:rsidR="0006712A" w:rsidRPr="007D7749">
        <w:rPr>
          <w:b/>
          <w:sz w:val="24"/>
          <w:szCs w:val="24"/>
        </w:rPr>
        <w:t>пла</w:t>
      </w:r>
      <w:r w:rsidR="00867FBD" w:rsidRPr="007D7749">
        <w:rPr>
          <w:b/>
          <w:sz w:val="24"/>
          <w:szCs w:val="24"/>
        </w:rPr>
        <w:t>нируемого размещения прокладки,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</w:t>
      </w:r>
      <w:r w:rsidR="00867FBD" w:rsidRPr="007D7749">
        <w:rPr>
          <w:b/>
          <w:sz w:val="24"/>
          <w:szCs w:val="24"/>
        </w:rPr>
        <w:t xml:space="preserve"> </w:t>
      </w:r>
      <w:r w:rsidRPr="007D7749">
        <w:rPr>
          <w:b/>
          <w:sz w:val="24"/>
          <w:szCs w:val="24"/>
        </w:rPr>
        <w:t>или переустройства инженерных коммуникаций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06712A" w:rsidRPr="007D7749" w:rsidRDefault="00867FBD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</w:t>
      </w:r>
      <w:r w:rsidR="0006712A" w:rsidRPr="007D7749">
        <w:rPr>
          <w:b/>
          <w:sz w:val="24"/>
          <w:szCs w:val="24"/>
        </w:rPr>
        <w:t xml:space="preserve"> значения</w:t>
      </w:r>
      <w:r w:rsidRPr="007D7749">
        <w:rPr>
          <w:b/>
          <w:sz w:val="24"/>
          <w:szCs w:val="24"/>
        </w:rPr>
        <w:t xml:space="preserve"> </w:t>
      </w:r>
      <w:r w:rsidR="0006712A" w:rsidRPr="007D7749">
        <w:rPr>
          <w:b/>
          <w:sz w:val="24"/>
          <w:szCs w:val="24"/>
        </w:rPr>
        <w:t>и заключению договора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общего пользования </w:t>
      </w:r>
      <w:r w:rsidR="00867FBD" w:rsidRPr="007D7749">
        <w:rPr>
          <w:b/>
          <w:sz w:val="24"/>
          <w:szCs w:val="24"/>
        </w:rPr>
        <w:t xml:space="preserve">местного </w:t>
      </w:r>
      <w:r w:rsidRPr="007D7749">
        <w:rPr>
          <w:b/>
          <w:sz w:val="24"/>
          <w:szCs w:val="24"/>
        </w:rPr>
        <w:t>значения</w:t>
      </w:r>
      <w:r w:rsidR="00D80A59">
        <w:rPr>
          <w:b/>
          <w:sz w:val="24"/>
          <w:szCs w:val="24"/>
        </w:rPr>
        <w:t>»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D80A59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Фрунзенское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center"/>
        <w:rPr>
          <w:sz w:val="28"/>
          <w:szCs w:val="28"/>
        </w:rPr>
      </w:pPr>
      <w:bookmarkStart w:id="9" w:name="P385"/>
      <w:bookmarkEnd w:id="9"/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ЗАЯВЛЕНИЕ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выдаче технических требований и условий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(о внесении изменений в технические требования и условия)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 или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инженерных коммуникаций в границах полосы отвода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(или) придорожных полос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подготовке проекта договора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перенос,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 (или) эксплуатацию инженерных коммуникаций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в границах полосы отвода 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выдать: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а) технические </w:t>
      </w:r>
      <w:r w:rsidR="00867FBD" w:rsidRPr="003930A0">
        <w:rPr>
          <w:sz w:val="28"/>
          <w:szCs w:val="28"/>
        </w:rPr>
        <w:t xml:space="preserve">требования </w:t>
      </w:r>
      <w:r w:rsidRPr="003930A0">
        <w:rPr>
          <w:sz w:val="28"/>
          <w:szCs w:val="28"/>
        </w:rPr>
        <w:t>и условия (внести изменения в технические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требования и условия) на планируемую прокладку, перенос или переустройство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в границах полосы отвода автомобильной дороги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придорожных полос автомобильной дороги;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б) проект договора на планируемую прокладку, перенос, переустройство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инженерных коммуникаций в границах полосы отвода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</w:t>
      </w:r>
      <w:r w:rsidR="00867FBD" w:rsidRPr="003930A0">
        <w:rPr>
          <w:sz w:val="28"/>
          <w:szCs w:val="28"/>
        </w:rPr>
        <w:t>______________________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на ____________ км + _____________ м;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с км ____+ _______ м по км ____ + ______ м участка автомобильной дороги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FBD" w:rsidRPr="003930A0">
        <w:rPr>
          <w:sz w:val="28"/>
          <w:szCs w:val="28"/>
        </w:rPr>
        <w:t>_______________________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0" w:name="P410"/>
      <w:bookmarkEnd w:id="10"/>
      <w:r w:rsidRPr="003930A0">
        <w:rPr>
          <w:sz w:val="28"/>
          <w:szCs w:val="28"/>
        </w:rPr>
        <w:t xml:space="preserve">3. Причина изменения технических требований и условий: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1" w:name="P411"/>
      <w:bookmarkEnd w:id="11"/>
      <w:r w:rsidRPr="003930A0">
        <w:rPr>
          <w:sz w:val="28"/>
          <w:szCs w:val="28"/>
        </w:rPr>
        <w:t>4. Описание стесненных условий, застроенных территорий, ущелий и т.п.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(при наличии).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 Схема размещения инженерной коммуникации, позволяющая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определить планируемое место расположения инженерной коммуникации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относительно автомобильной дороги.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--------------------------------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3"/>
      <w:bookmarkEnd w:id="12"/>
      <w:r w:rsidRPr="003930A0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Заявление юридических лиц оформляется на бланке организации.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&lt;*&gt; </w:t>
      </w:r>
      <w:hyperlink w:anchor="P410" w:history="1">
        <w:r w:rsidRPr="003930A0">
          <w:rPr>
            <w:sz w:val="28"/>
            <w:szCs w:val="28"/>
          </w:rPr>
          <w:t>Пункты 3</w:t>
        </w:r>
      </w:hyperlink>
      <w:r w:rsidRPr="003930A0">
        <w:rPr>
          <w:sz w:val="28"/>
          <w:szCs w:val="28"/>
        </w:rPr>
        <w:t xml:space="preserve"> и </w:t>
      </w:r>
      <w:hyperlink w:anchor="P411" w:history="1">
        <w:r w:rsidRPr="003930A0">
          <w:rPr>
            <w:sz w:val="28"/>
            <w:szCs w:val="28"/>
          </w:rPr>
          <w:t>4</w:t>
        </w:r>
      </w:hyperlink>
      <w:r w:rsidRPr="003930A0">
        <w:rPr>
          <w:sz w:val="28"/>
          <w:szCs w:val="2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2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D80A59" w:rsidRPr="003930A0" w:rsidRDefault="00D80A59" w:rsidP="00D80A59">
      <w:pPr>
        <w:spacing w:line="276" w:lineRule="auto"/>
        <w:jc w:val="both"/>
      </w:pPr>
    </w:p>
    <w:p w:rsidR="00C13411" w:rsidRPr="00D80A59" w:rsidRDefault="00D80A59" w:rsidP="00C13411">
      <w:pPr>
        <w:ind w:left="4395"/>
        <w:jc w:val="center"/>
        <w:rPr>
          <w:sz w:val="28"/>
          <w:szCs w:val="28"/>
        </w:rPr>
      </w:pPr>
      <w:r w:rsidRPr="00D80A59">
        <w:rPr>
          <w:sz w:val="28"/>
          <w:szCs w:val="28"/>
        </w:rPr>
        <w:t>Главе сельского поселения Фрунзенское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C13411" w:rsidRPr="003930A0" w:rsidRDefault="00C13411" w:rsidP="00C13411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13411">
      <w:pPr>
        <w:jc w:val="center"/>
        <w:rPr>
          <w:sz w:val="28"/>
          <w:szCs w:val="28"/>
        </w:rPr>
      </w:pPr>
      <w:bookmarkStart w:id="13" w:name="P458"/>
      <w:bookmarkEnd w:id="13"/>
      <w:r w:rsidRPr="003930A0">
        <w:rPr>
          <w:sz w:val="28"/>
          <w:szCs w:val="28"/>
        </w:rPr>
        <w:t>ЗАЯВЛЕНИЕ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заключении договора на прокладку, перенос,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переустройство и (или) эксплуатацию инженерной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коммуникации в границах полосы отвода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согласовании документации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7B0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заключить договор  на прокладку, перенос, переустройство 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инженерной коммуникации, размещенной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автомобильной дороги: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на ____________ км + _____________ м;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с км ____+ ______м по км ____ + _____м участка автомобильной дороги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3. Глубина заложения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7B0" w:rsidRPr="003930A0">
        <w:rPr>
          <w:sz w:val="28"/>
          <w:szCs w:val="28"/>
        </w:rPr>
        <w:t>_______________________</w:t>
      </w:r>
    </w:p>
    <w:p w:rsidR="008677B0" w:rsidRPr="003930A0" w:rsidRDefault="008677B0" w:rsidP="008677B0">
      <w:pPr>
        <w:rPr>
          <w:sz w:val="28"/>
          <w:szCs w:val="28"/>
        </w:rPr>
      </w:pPr>
    </w:p>
    <w:p w:rsidR="008677B0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Приложение: 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2 экземпляра подписанного со стороны заявителя </w:t>
      </w:r>
      <w:r w:rsidR="008677B0" w:rsidRPr="003930A0">
        <w:rPr>
          <w:sz w:val="28"/>
          <w:szCs w:val="28"/>
        </w:rPr>
        <w:t>д</w:t>
      </w:r>
      <w:r w:rsidRPr="003930A0">
        <w:rPr>
          <w:sz w:val="28"/>
          <w:szCs w:val="28"/>
        </w:rPr>
        <w:t>оговора;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проектная </w:t>
      </w:r>
      <w:r w:rsidR="008677B0" w:rsidRPr="003930A0">
        <w:rPr>
          <w:sz w:val="28"/>
          <w:szCs w:val="28"/>
        </w:rPr>
        <w:t>и</w:t>
      </w:r>
      <w:r w:rsidRPr="003930A0">
        <w:rPr>
          <w:sz w:val="28"/>
          <w:szCs w:val="28"/>
        </w:rPr>
        <w:t xml:space="preserve"> (или) рабочая документация на прокладку, переустройство,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 инженерной коммуникации (направляется в случае вновь устраиваемой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инженерной </w:t>
      </w:r>
      <w:r w:rsidRPr="003930A0">
        <w:rPr>
          <w:sz w:val="28"/>
          <w:szCs w:val="28"/>
        </w:rPr>
        <w:lastRenderedPageBreak/>
        <w:t>коммуникации).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(подпись, расшифровка подписи,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для юридических лиц </w:t>
      </w:r>
      <w:r w:rsidR="008677B0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должность)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8677B0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«___»</w:t>
      </w:r>
      <w:r w:rsidR="0006712A" w:rsidRPr="003930A0">
        <w:rPr>
          <w:sz w:val="28"/>
          <w:szCs w:val="28"/>
        </w:rPr>
        <w:t xml:space="preserve"> ______________ 20__ г.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Default="008677B0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both"/>
        <w:rPr>
          <w:sz w:val="28"/>
          <w:szCs w:val="28"/>
        </w:rPr>
      </w:pPr>
    </w:p>
    <w:p w:rsidR="00D80A59" w:rsidRPr="003930A0" w:rsidRDefault="00D80A59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3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D80A59" w:rsidRPr="003930A0" w:rsidRDefault="00D80A59" w:rsidP="00D80A59">
      <w:pPr>
        <w:spacing w:line="276" w:lineRule="auto"/>
        <w:jc w:val="both"/>
      </w:pPr>
    </w:p>
    <w:p w:rsidR="008677B0" w:rsidRPr="003930A0" w:rsidRDefault="008677B0" w:rsidP="008677B0">
      <w:pPr>
        <w:spacing w:line="276" w:lineRule="auto"/>
        <w:jc w:val="both"/>
      </w:pPr>
    </w:p>
    <w:p w:rsidR="008677B0" w:rsidRPr="003930A0" w:rsidRDefault="00D80A59" w:rsidP="008677B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Фрунзенское</w:t>
      </w:r>
    </w:p>
    <w:p w:rsidR="008677B0" w:rsidRPr="003930A0" w:rsidRDefault="008677B0" w:rsidP="008677B0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8677B0" w:rsidRPr="003930A0" w:rsidRDefault="008677B0" w:rsidP="008677B0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8677B0" w:rsidRPr="003930A0" w:rsidRDefault="008677B0" w:rsidP="008677B0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8677B0" w:rsidRPr="003930A0" w:rsidRDefault="008677B0" w:rsidP="008677B0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8677B0" w:rsidRPr="003930A0" w:rsidRDefault="008677B0" w:rsidP="008677B0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06712A" w:rsidRPr="003930A0" w:rsidRDefault="0006712A" w:rsidP="00867FBD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4" w:name="P507"/>
      <w:bookmarkEnd w:id="14"/>
      <w:r w:rsidRPr="003930A0">
        <w:rPr>
          <w:sz w:val="28"/>
          <w:szCs w:val="28"/>
        </w:rPr>
        <w:t>БЛОК-СХЕМА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ПРЕДОСТАВЛЕНИЯ </w:t>
      </w:r>
      <w:r w:rsidR="00D80A59">
        <w:rPr>
          <w:sz w:val="28"/>
          <w:szCs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="008677B0" w:rsidRPr="003930A0">
        <w:rPr>
          <w:sz w:val="28"/>
          <w:szCs w:val="28"/>
        </w:rPr>
        <w:t>МУНИЦИПАЛЬНОЙ</w:t>
      </w:r>
      <w:r w:rsidRPr="003930A0">
        <w:rPr>
          <w:sz w:val="28"/>
          <w:szCs w:val="28"/>
        </w:rPr>
        <w:t xml:space="preserve"> УСЛУГИ</w:t>
      </w:r>
    </w:p>
    <w:p w:rsidR="0006712A" w:rsidRPr="003930A0" w:rsidRDefault="00D80A59" w:rsidP="00867FB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«СОГЛАСОВАНИЕ</w:t>
      </w:r>
      <w:r w:rsidR="0006712A" w:rsidRPr="003930A0">
        <w:rPr>
          <w:sz w:val="28"/>
          <w:szCs w:val="28"/>
        </w:rPr>
        <w:t xml:space="preserve"> ПЛАНИРУЕМОГО РАЗМЕЩЕНИЯ ПРОКЛАДКИ, ПЕРЕНОСА</w:t>
      </w:r>
      <w:r w:rsidR="008677B0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ИЛИ ПЕРЕУСТРОЙСТВА ИНЖЕНЕРНЫХ КОММУНИКАЦИЙ В ГРАНИЦАХ ПОЛОСЫ</w:t>
      </w:r>
      <w:r w:rsidR="008677B0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ОТВОДА И (ИЛИ) ПРИДОРОЖНЫХ ПОЛОС АВТОМОБИЛЬНОЙ ДОРОГИ ОБЩЕГО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8677B0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ЗНАЧЕНИЯ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ЗАКЛЮЧЕНИЮ ДОГОВОРА НА ПРОКЛАДКУ,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ПЕРЕНОС, ПЕРЕУСТРОЙСТВО И (ИЛИ) ЭКСПЛУАТАЦИЮ ИНЖЕНЕРНЫХ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ОБЩЕГО ПОЛЬЗОВАНИЯ </w:t>
      </w:r>
      <w:r w:rsidR="008677B0" w:rsidRPr="003930A0">
        <w:rPr>
          <w:sz w:val="28"/>
          <w:szCs w:val="28"/>
        </w:rPr>
        <w:t>МЕСТНОГО ЗНАЧЕНИЯ</w:t>
      </w:r>
      <w:r w:rsidR="00D80A59">
        <w:rPr>
          <w:sz w:val="28"/>
          <w:szCs w:val="28"/>
        </w:rPr>
        <w:t>»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D80A59">
              <w:rPr>
                <w:sz w:val="28"/>
                <w:szCs w:val="28"/>
              </w:rPr>
              <w:t>Администрацию поселения</w:t>
            </w:r>
            <w:r w:rsidRPr="003930A0">
              <w:rPr>
                <w:sz w:val="28"/>
                <w:szCs w:val="28"/>
              </w:rPr>
              <w:t xml:space="preserve"> заявления о выдаче (о внесении изменений)</w:t>
            </w:r>
          </w:p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3930A0" w:rsidRDefault="00176422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0" cy="304800"/>
                <wp:effectExtent l="57785" t="8890" r="56515" b="196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5pt;margin-top:.7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3930A0" w:rsidRDefault="00176422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-3175</wp:posOffset>
                </wp:positionV>
                <wp:extent cx="0" cy="304800"/>
                <wp:effectExtent l="57785" t="6350" r="56515" b="222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55pt;margin-top:-.2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Принятие решения</w:t>
            </w:r>
          </w:p>
        </w:tc>
      </w:tr>
    </w:tbl>
    <w:p w:rsidR="00AB729C" w:rsidRPr="003930A0" w:rsidRDefault="00176422" w:rsidP="00AB729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</wp:posOffset>
                </wp:positionV>
                <wp:extent cx="0" cy="304800"/>
                <wp:effectExtent l="60960" t="10160" r="53340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8.8pt;margin-top:-2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-27940</wp:posOffset>
                </wp:positionV>
                <wp:extent cx="0" cy="304800"/>
                <wp:effectExtent l="52705" t="10160" r="6159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9.9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B729C" w:rsidRPr="003930A0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176422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2705" t="10160" r="61595" b="1841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9.9pt;margin-top:64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PBmdoN8AAAALAQAADwAAAGRy&#10;cy9kb3ducmV2LnhtbEyPwU7DMBBE70j8g7VI3KiTHFIS4lRAhcgFJFqEOLrxEkfE6yh225SvZxEH&#10;OO7MaPZNtZrdIA44hd6TgnSRgEBqvempU/C6fbi6BhGiJqMHT6jghAFW9flZpUvjj/SCh03sBJdQ&#10;KLUCG+NYShlai06HhR+R2Pvwk9ORz6mTZtJHLneDzJIkl073xB+sHvHeYvu52TsFcf1+svlbe1f0&#10;z9vHp7z/appmrdTlxXx7AyLiHP/C8IPP6FAz087vyQQxKMjSgtEjG1mRguDEr7JjZblMQdaV/L+h&#10;/gY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A8GZ2g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3930A0">
              <w:rPr>
                <w:sz w:val="28"/>
                <w:szCs w:val="28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3930A0" w:rsidRDefault="00AB729C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176422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7150" t="10160" r="57150" b="184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8.25pt;margin-top:64.5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UUbXit8AAAALAQAADwAAAGRy&#10;cy9kb3ducmV2LnhtbEyPQU/DMAyF70j8h8hI3FjaSXS0NJ2ACdELSGwIccwa01Q0TtVkW8evx+MC&#10;t/fsp+fP5XJyvdjjGDpPCtJZAgKp8aajVsHb5vHqBkSImozuPaGCIwZYVudnpS6MP9Ar7texFVxC&#10;odAKbIxDIWVoLDodZn5A4t2nH52ObMdWmlEfuNz1cp4kmXS6I75g9YAPFpuv9c4piKuPo83em/u8&#10;e9k8PWfdd13XK6UuL6a7WxARp/gXhhM+o0PFTFu/IxNEzz7PrjnKYp6nIE6J38mWxWKRgqxK+f+H&#10;6gc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BRRteK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3930A0">
              <w:rPr>
                <w:sz w:val="28"/>
                <w:szCs w:val="28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3930A0" w:rsidRDefault="00AB729C" w:rsidP="00AB729C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rPr>
          <w:jc w:val="center"/>
        </w:trPr>
        <w:tc>
          <w:tcPr>
            <w:tcW w:w="9574" w:type="dxa"/>
          </w:tcPr>
          <w:p w:rsidR="00AB729C" w:rsidRPr="003930A0" w:rsidRDefault="00AB729C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3930A0" w:rsidRDefault="00176422" w:rsidP="00AB729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304800"/>
                <wp:effectExtent l="53340" t="6350" r="60960" b="222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c>
          <w:tcPr>
            <w:tcW w:w="9574" w:type="dxa"/>
          </w:tcPr>
          <w:p w:rsidR="00AB729C" w:rsidRPr="003930A0" w:rsidRDefault="00CE7E71" w:rsidP="00D80A59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D80A59">
              <w:rPr>
                <w:sz w:val="28"/>
                <w:szCs w:val="28"/>
              </w:rPr>
              <w:t xml:space="preserve">Администрацию поселения </w:t>
            </w:r>
            <w:r w:rsidRPr="003930A0">
              <w:rPr>
                <w:sz w:val="28"/>
                <w:szCs w:val="28"/>
              </w:rPr>
              <w:t>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3930A0" w:rsidRDefault="00176422" w:rsidP="00CE7E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0" cy="304800"/>
                <wp:effectExtent l="53340" t="9525" r="6096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8.2pt;margin-top:2.2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3930A0" w:rsidRDefault="00176422" w:rsidP="00CE7E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-2540</wp:posOffset>
                </wp:positionV>
                <wp:extent cx="0" cy="304800"/>
                <wp:effectExtent l="60960" t="6985" r="5334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8.8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-2540</wp:posOffset>
                </wp:positionV>
                <wp:extent cx="0" cy="304800"/>
                <wp:effectExtent l="52705" t="6985" r="61595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9.9pt;margin-top:-.2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CE7E71" w:rsidRPr="003930A0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176422" w:rsidP="00CE7E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818515</wp:posOffset>
                      </wp:positionV>
                      <wp:extent cx="0" cy="304800"/>
                      <wp:effectExtent l="57785" t="8890" r="56515" b="196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1.8pt;margin-top:6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AiB0Q+AAAAALAQAADwAAAGRy&#10;cy9kb3ducmV2LnhtbEyPwU7DMBBE70j8g7VI3KhDkNwmxKmACpFLkWgR4ujGJraI11HstilfzyIO&#10;cNyZp9mZajn5nh3MGF1ACdezDJjBNmiHnYTX7ePVAlhMCrXqAxoJJxNhWZ+fVarU4Ygv5rBJHaMQ&#10;jKWSYFMaSs5ja41XcRYGg+R9hNGrROfYcT2qI4X7nudZJrhXDumDVYN5sKb93Oy9hLR6P1nx1t4X&#10;7nn7tBbuq2malZSXF9PdLbBkpvQHw099qg41ddqFPerIegl5fiMIJSNfFMCI+FV2pMxFAbyu+P8N&#10;9TcAAAD//wMAUEsBAi0AFAAGAAgAAAAhALaDOJL+AAAA4QEAABMAAAAAAAAAAAAAAAAAAAAAAFtD&#10;b250ZW50X1R5cGVzXS54bWxQSwECLQAUAAYACAAAACEAOP0h/9YAAACUAQAACwAAAAAAAAAAAAAA&#10;AAAvAQAAX3JlbHMvLnJlbHNQSwECLQAUAAYACAAAACEAPp+ImzMCAABdBAAADgAAAAAAAAAAAAAA&#10;AAAuAgAAZHJzL2Uyb0RvYy54bWxQSwECLQAUAAYACAAAACEAAiB0Q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E7E71" w:rsidRPr="003930A0">
              <w:rPr>
                <w:sz w:val="28"/>
                <w:szCs w:val="28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3930A0" w:rsidRDefault="00CE7E71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3930A0" w:rsidRDefault="00CE7E71" w:rsidP="00CE7E71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3930A0" w:rsidRDefault="00CE7E71" w:rsidP="00AB729C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4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06712A" w:rsidRPr="003930A0" w:rsidRDefault="0006712A" w:rsidP="00CE7E71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E7E71">
      <w:pPr>
        <w:jc w:val="center"/>
        <w:rPr>
          <w:sz w:val="28"/>
          <w:szCs w:val="28"/>
        </w:rPr>
      </w:pPr>
      <w:bookmarkStart w:id="15" w:name="P601"/>
      <w:bookmarkEnd w:id="15"/>
      <w:r w:rsidRPr="003930A0">
        <w:rPr>
          <w:sz w:val="28"/>
          <w:szCs w:val="28"/>
        </w:rPr>
        <w:t xml:space="preserve">ДОГОВОР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___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прокладку, перенос, переустройство и (или)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эксплуатацию инженерных коммуникаций в границах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полосы отвода автомобильной дороги общего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CE7E71" w:rsidRPr="003930A0">
        <w:rPr>
          <w:sz w:val="28"/>
          <w:szCs w:val="28"/>
        </w:rPr>
        <w:t>муниципального значения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14415F" w:rsidP="00CE7E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12A" w:rsidRPr="003930A0">
        <w:rPr>
          <w:sz w:val="28"/>
          <w:szCs w:val="28"/>
        </w:rPr>
        <w:t xml:space="preserve">. </w:t>
      </w:r>
      <w:r>
        <w:rPr>
          <w:sz w:val="28"/>
          <w:szCs w:val="28"/>
        </w:rPr>
        <w:t>Фрунзенский</w: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06712A" w:rsidRPr="003930A0">
        <w:rPr>
          <w:sz w:val="28"/>
          <w:szCs w:val="28"/>
        </w:rPr>
        <w:t xml:space="preserve">                                  </w:t>
      </w:r>
      <w:r w:rsidR="00CE7E71" w:rsidRPr="003930A0">
        <w:rPr>
          <w:sz w:val="28"/>
          <w:szCs w:val="28"/>
        </w:rPr>
        <w:t xml:space="preserve">  </w:t>
      </w:r>
      <w:r w:rsidR="0006712A" w:rsidRPr="003930A0">
        <w:rPr>
          <w:sz w:val="28"/>
          <w:szCs w:val="28"/>
        </w:rPr>
        <w:t xml:space="preserve">   </w:t>
      </w:r>
      <w:r w:rsidR="00CE7E71" w:rsidRPr="003930A0">
        <w:rPr>
          <w:sz w:val="28"/>
          <w:szCs w:val="28"/>
        </w:rPr>
        <w:t>«</w:t>
      </w:r>
      <w:r w:rsidR="0006712A" w:rsidRPr="003930A0">
        <w:rPr>
          <w:sz w:val="28"/>
          <w:szCs w:val="28"/>
        </w:rPr>
        <w:t>____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___________ 201 ____ г.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14415F" w:rsidP="00733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06712A" w:rsidRPr="003930A0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именуемое в дальнейшем </w:t>
      </w:r>
      <w:r w:rsidR="00CE7E71" w:rsidRPr="003930A0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в лице 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действующего на основании </w:t>
      </w:r>
      <w:r w:rsidR="00CE7E71" w:rsidRPr="003930A0">
        <w:rPr>
          <w:sz w:val="28"/>
          <w:szCs w:val="28"/>
        </w:rPr>
        <w:t>_____________</w:t>
      </w:r>
      <w:r w:rsidR="0006712A" w:rsidRPr="003930A0">
        <w:rPr>
          <w:sz w:val="28"/>
          <w:szCs w:val="28"/>
        </w:rPr>
        <w:t xml:space="preserve"> от _______ </w:t>
      </w:r>
      <w:r w:rsidR="00CE7E71" w:rsidRPr="003930A0">
        <w:rPr>
          <w:sz w:val="28"/>
          <w:szCs w:val="28"/>
        </w:rPr>
        <w:t>№</w:t>
      </w:r>
      <w:r w:rsidR="0006712A" w:rsidRPr="003930A0">
        <w:rPr>
          <w:sz w:val="28"/>
          <w:szCs w:val="28"/>
        </w:rPr>
        <w:t xml:space="preserve"> ______, с одной стороны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____________________________ в лице ______________________________________,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действующе</w:t>
      </w:r>
      <w:r w:rsidR="00733D86" w:rsidRPr="003930A0">
        <w:rPr>
          <w:sz w:val="28"/>
          <w:szCs w:val="28"/>
        </w:rPr>
        <w:t>го</w:t>
      </w:r>
      <w:r w:rsidR="0006712A" w:rsidRPr="003930A0">
        <w:rPr>
          <w:sz w:val="28"/>
          <w:szCs w:val="28"/>
        </w:rPr>
        <w:t xml:space="preserve"> на основании ___________________________ именуемый в дальнейшем</w:t>
      </w:r>
      <w:r w:rsidR="00733D86" w:rsidRPr="003930A0">
        <w:rPr>
          <w:sz w:val="28"/>
          <w:szCs w:val="28"/>
        </w:rPr>
        <w:t xml:space="preserve"> «</w:t>
      </w:r>
      <w:r w:rsidR="0006712A" w:rsidRPr="003930A0">
        <w:rPr>
          <w:sz w:val="28"/>
          <w:szCs w:val="28"/>
        </w:rPr>
        <w:t>Владелец коммуникаций</w:t>
      </w:r>
      <w:r w:rsidR="00733D86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с другой стороны, а вместе именуемые Стороны,</w:t>
      </w:r>
      <w:r w:rsidR="00733D86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заключили настоящий договор о нижеследующем: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733D86" w:rsidRPr="003930A0" w:rsidRDefault="00733D86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1. ПРЕДМЕТ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6" w:name="P622"/>
      <w:bookmarkEnd w:id="16"/>
      <w:r w:rsidRPr="003930A0">
        <w:rPr>
          <w:sz w:val="28"/>
          <w:szCs w:val="28"/>
        </w:rPr>
        <w:t xml:space="preserve">1.1. По настоящему договору </w:t>
      </w:r>
      <w:r w:rsidR="0014415F">
        <w:rPr>
          <w:sz w:val="28"/>
          <w:szCs w:val="28"/>
        </w:rPr>
        <w:t>Администрация</w:t>
      </w:r>
      <w:r w:rsidRPr="003930A0">
        <w:rPr>
          <w:sz w:val="28"/>
          <w:szCs w:val="28"/>
        </w:rPr>
        <w:t xml:space="preserve"> предоставляет право Владельцу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осуществить </w:t>
      </w:r>
      <w:r w:rsidR="00733D86" w:rsidRPr="003930A0">
        <w:rPr>
          <w:sz w:val="28"/>
          <w:szCs w:val="28"/>
        </w:rPr>
        <w:t xml:space="preserve">прокладку, </w:t>
      </w:r>
      <w:r w:rsidRPr="003930A0">
        <w:rPr>
          <w:sz w:val="28"/>
          <w:szCs w:val="28"/>
        </w:rPr>
        <w:t xml:space="preserve">перенос, </w:t>
      </w:r>
      <w:r w:rsidR="00733D86" w:rsidRPr="003930A0">
        <w:rPr>
          <w:sz w:val="28"/>
          <w:szCs w:val="28"/>
        </w:rPr>
        <w:t xml:space="preserve">переустройство </w:t>
      </w:r>
      <w:r w:rsidRPr="003930A0">
        <w:rPr>
          <w:sz w:val="28"/>
          <w:szCs w:val="28"/>
        </w:rPr>
        <w:t>и (или)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эксплуатацию инженерных коммуникаций в границах полосы отвода автомобильной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дороги общего пользования </w:t>
      </w:r>
      <w:r w:rsidR="00733D86" w:rsidRPr="003930A0">
        <w:rPr>
          <w:sz w:val="28"/>
          <w:szCs w:val="28"/>
        </w:rPr>
        <w:t>муниципального значения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км </w:t>
      </w:r>
      <w:r w:rsidR="00733D86" w:rsidRPr="003930A0">
        <w:rPr>
          <w:sz w:val="28"/>
          <w:szCs w:val="28"/>
        </w:rPr>
        <w:t xml:space="preserve">___ </w:t>
      </w:r>
      <w:r w:rsidRPr="003930A0">
        <w:rPr>
          <w:sz w:val="28"/>
          <w:szCs w:val="28"/>
        </w:rPr>
        <w:t xml:space="preserve">+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м по км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+ </w:t>
      </w:r>
      <w:r w:rsidR="00733D86" w:rsidRPr="003930A0">
        <w:rPr>
          <w:sz w:val="28"/>
          <w:szCs w:val="28"/>
        </w:rPr>
        <w:t>___ м</w:t>
      </w:r>
      <w:r w:rsidRPr="003930A0">
        <w:rPr>
          <w:sz w:val="28"/>
          <w:szCs w:val="28"/>
        </w:rPr>
        <w:t xml:space="preserve"> автомобильной дороги в соответствии с</w:t>
      </w:r>
      <w:r w:rsidR="00733D86" w:rsidRPr="003930A0">
        <w:rPr>
          <w:sz w:val="28"/>
          <w:szCs w:val="28"/>
        </w:rPr>
        <w:t xml:space="preserve"> Техническими </w:t>
      </w:r>
      <w:r w:rsidRPr="003930A0">
        <w:rPr>
          <w:sz w:val="28"/>
          <w:szCs w:val="28"/>
        </w:rPr>
        <w:t>требованиями и условиями</w:t>
      </w:r>
      <w:r w:rsidR="00733D86" w:rsidRPr="003930A0">
        <w:rPr>
          <w:sz w:val="28"/>
          <w:szCs w:val="28"/>
        </w:rPr>
        <w:t xml:space="preserve"> от «___» ________ 20__ г.</w:t>
      </w:r>
      <w:r w:rsidRPr="003930A0">
        <w:rPr>
          <w:sz w:val="28"/>
          <w:szCs w:val="28"/>
        </w:rPr>
        <w:t>, подлежащими обязательному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Владельцем коммуникаций при их прокладке, переносе или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переустройстве, выданными </w:t>
      </w:r>
      <w:r w:rsidR="0014415F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и являющимися неотъемлемой </w:t>
      </w:r>
      <w:r w:rsidRPr="003930A0">
        <w:rPr>
          <w:sz w:val="28"/>
          <w:szCs w:val="28"/>
        </w:rPr>
        <w:lastRenderedPageBreak/>
        <w:t>частью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настоящего договора, согласно Приложению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 (не приводится).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7" w:name="P635"/>
      <w:bookmarkEnd w:id="17"/>
      <w:r w:rsidRPr="003930A0">
        <w:rPr>
          <w:sz w:val="28"/>
          <w:szCs w:val="28"/>
        </w:rPr>
        <w:t xml:space="preserve">1.2. Владелец </w:t>
      </w:r>
      <w:r w:rsidR="00733D86" w:rsidRPr="003930A0">
        <w:rPr>
          <w:sz w:val="28"/>
          <w:szCs w:val="28"/>
        </w:rPr>
        <w:t xml:space="preserve">коммуникаций </w:t>
      </w:r>
      <w:r w:rsidRPr="003930A0">
        <w:rPr>
          <w:sz w:val="28"/>
          <w:szCs w:val="28"/>
        </w:rPr>
        <w:t>за счет собственных средств заказывает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проектную документацию на прокладку или переустройство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инженерной коммуникации)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в соответствии с  Техническими </w:t>
      </w:r>
      <w:r w:rsidR="00733D86" w:rsidRPr="003930A0">
        <w:rPr>
          <w:sz w:val="28"/>
          <w:szCs w:val="28"/>
        </w:rPr>
        <w:t xml:space="preserve">требованиями </w:t>
      </w:r>
      <w:r w:rsidRPr="003930A0">
        <w:rPr>
          <w:sz w:val="28"/>
          <w:szCs w:val="28"/>
        </w:rPr>
        <w:t>и условиями, подлежащими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Владельцем коммуникаций при их прокладке,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 (Приложение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1.3. Владелец коммуникаций осуществляет работы, связанные с прокладкой,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переносом, переустройством и (или) содержанием инженерных коммуникаций в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соответствии с разработанной проектной документацией, с требованиями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Градостроительного </w:t>
      </w:r>
      <w:hyperlink r:id="rId24" w:history="1">
        <w:r w:rsidRPr="003930A0">
          <w:rPr>
            <w:sz w:val="28"/>
            <w:szCs w:val="28"/>
          </w:rPr>
          <w:t>кодекса</w:t>
        </w:r>
      </w:hyperlink>
      <w:r w:rsidRPr="003930A0">
        <w:rPr>
          <w:sz w:val="28"/>
          <w:szCs w:val="28"/>
        </w:rPr>
        <w:t xml:space="preserve"> РФ, Федерального </w:t>
      </w:r>
      <w:hyperlink r:id="rId25" w:history="1">
        <w:r w:rsidRPr="003930A0">
          <w:rPr>
            <w:sz w:val="28"/>
            <w:szCs w:val="28"/>
          </w:rPr>
          <w:t>закона</w:t>
        </w:r>
      </w:hyperlink>
      <w:r w:rsidRPr="003930A0">
        <w:rPr>
          <w:sz w:val="28"/>
          <w:szCs w:val="28"/>
        </w:rPr>
        <w:t xml:space="preserve"> от 08.11.2007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строительство), и действующими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строительными нормами, правилами и другими техническими документами,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нормативными правовыми актами, регулирующими отношения в дорожной отрасли.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1.4. В случае если прокладка, перенос или переустройство инженерных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 влечет за собой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реконструкцию или капитальный ремонт автомобильной дороги, ее участков,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такие реконструкция, капитальный ремонт осуществляются Владельцем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за счет собственных средств.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2. ПРАВА И ОБЯЗАННОСТИ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2.1. </w:t>
      </w:r>
      <w:r w:rsidR="0014415F">
        <w:rPr>
          <w:sz w:val="28"/>
          <w:szCs w:val="28"/>
        </w:rPr>
        <w:t xml:space="preserve">Администрация </w:t>
      </w:r>
      <w:r w:rsidRPr="003930A0">
        <w:rPr>
          <w:sz w:val="28"/>
          <w:szCs w:val="28"/>
        </w:rPr>
        <w:t>обязуется: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2.1.1. Предоставить Владельцу коммуникаций Технические требования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условия, подлежащие обязательному исполнению Владельцем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прокладке, переустройстве (Приложение </w:t>
      </w:r>
      <w:r w:rsidR="005B6162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2.1.2. Самостоятельно либо через уполномоченное подведомственное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государственное учреждение осуществлять технический надзор за прокладкой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переустройством объектов инженерных коммуникаций в полосе отвода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2.1.3. Принимать меры к устранению Владельцем коммуникаций недостатков,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связанных с несоблюдением технических требований и условий, подлежащих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владельцами таких инженерных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прокладке, переустройстве, и требований проектной документации (иных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нормативных правовых и технических документов).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2.1.4. Информировать Владельца коммуникаций о планируемом проведении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реконструкции, капитального ремонта и ремонта автомобильной дороги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(участка) __________________________________________________,</w:t>
      </w:r>
    </w:p>
    <w:p w:rsidR="0006712A" w:rsidRPr="003930A0" w:rsidRDefault="005B6162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                           </w:t>
      </w:r>
      <w:r w:rsidR="0006712A" w:rsidRPr="003930A0">
        <w:rPr>
          <w:sz w:val="28"/>
          <w:szCs w:val="28"/>
        </w:rPr>
        <w:t>(наименование автомобильной дороги, участок, км + м)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а также о проведении строительства, реконструкции, капитального ремонта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ремонта автомобильных дорог </w:t>
      </w:r>
      <w:r w:rsidR="005B6162" w:rsidRPr="003930A0">
        <w:rPr>
          <w:sz w:val="28"/>
          <w:szCs w:val="28"/>
        </w:rPr>
        <w:t xml:space="preserve">общего </w:t>
      </w:r>
      <w:r w:rsidRPr="003930A0">
        <w:rPr>
          <w:sz w:val="28"/>
          <w:szCs w:val="28"/>
        </w:rPr>
        <w:t>пользования в местах нахождения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 При прокладке, переносе или переустройстве инженерной коммуникации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lastRenderedPageBreak/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обязуется: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2.2.1. До начала прокладки, переноса или переустройства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получить разрешение на строительство (прокладку или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переустройство), выдаваемое в соответствии с Градостроительным </w:t>
      </w:r>
      <w:hyperlink r:id="rId26" w:history="1">
        <w:r w:rsidRPr="003930A0">
          <w:rPr>
            <w:sz w:val="28"/>
            <w:szCs w:val="28"/>
          </w:rPr>
          <w:t>кодексом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Российской Федерации и Федеральным </w:t>
      </w:r>
      <w:hyperlink r:id="rId27" w:history="1">
        <w:r w:rsidRPr="003930A0">
          <w:rPr>
            <w:sz w:val="28"/>
            <w:szCs w:val="28"/>
          </w:rPr>
          <w:t>законом</w:t>
        </w:r>
      </w:hyperlink>
      <w:r w:rsidRPr="003930A0">
        <w:rPr>
          <w:sz w:val="28"/>
          <w:szCs w:val="28"/>
        </w:rPr>
        <w:t xml:space="preserve"> от 08.11.2007 </w:t>
      </w:r>
      <w:r w:rsidR="002C2ED4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 </w:t>
      </w:r>
      <w:r w:rsidR="002C2ED4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Об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C2ED4" w:rsidRPr="003930A0">
        <w:rPr>
          <w:sz w:val="28"/>
          <w:szCs w:val="28"/>
        </w:rPr>
        <w:t xml:space="preserve">»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2.2.2. Произвести работы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объектов инженерных коммуникаций на автомобильной дороге: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2C2ED4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 соответствии с проектной документацией ___________________________,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действующими СНиП, проектом производства работ, Графиком производства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(Приложение 2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приводится), а также иными документами и правовыми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актами (в том числе действующими требованиями в </w:t>
      </w:r>
      <w:r w:rsidR="002C2ED4" w:rsidRPr="003930A0">
        <w:rPr>
          <w:sz w:val="28"/>
          <w:szCs w:val="28"/>
        </w:rPr>
        <w:t xml:space="preserve">области </w:t>
      </w:r>
      <w:r w:rsidRPr="003930A0">
        <w:rPr>
          <w:sz w:val="28"/>
          <w:szCs w:val="28"/>
        </w:rPr>
        <w:t>строительства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конкретных инженерных коммуникаций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линий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электропередачи, связи,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водопровода, газа, нефти и т.д. и т.п.), а по окончании работ восстановить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привести в первоначальное состояние место производства работ.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2.2.3. Использовать границы полосы отвода </w:t>
      </w:r>
      <w:r w:rsidR="002C2ED4" w:rsidRPr="003930A0">
        <w:rPr>
          <w:sz w:val="28"/>
          <w:szCs w:val="28"/>
        </w:rPr>
        <w:t xml:space="preserve">автомобильной </w:t>
      </w:r>
      <w:r w:rsidRPr="003930A0">
        <w:rPr>
          <w:sz w:val="28"/>
          <w:szCs w:val="28"/>
        </w:rPr>
        <w:t>дороги,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указанной в </w:t>
      </w:r>
      <w:hyperlink w:anchor="P622" w:history="1">
        <w:r w:rsidRPr="003930A0">
          <w:rPr>
            <w:sz w:val="28"/>
            <w:szCs w:val="28"/>
          </w:rPr>
          <w:t>пункте 1.1</w:t>
        </w:r>
      </w:hyperlink>
      <w:r w:rsidRPr="003930A0">
        <w:rPr>
          <w:sz w:val="28"/>
          <w:szCs w:val="28"/>
        </w:rPr>
        <w:t xml:space="preserve"> настоящего договора, только для прокладки,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переустройства и эксплуатации инженерных коммуникаций, указанных в </w:t>
      </w:r>
      <w:hyperlink w:anchor="P635" w:history="1">
        <w:r w:rsidRPr="003930A0">
          <w:rPr>
            <w:sz w:val="28"/>
            <w:szCs w:val="28"/>
          </w:rPr>
          <w:t>пункте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1.2 договора.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2.2.4. По согласованию с </w:t>
      </w:r>
      <w:r w:rsidR="0014415F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или по предписанию </w:t>
      </w:r>
      <w:r w:rsidR="0014415F">
        <w:rPr>
          <w:sz w:val="28"/>
          <w:szCs w:val="28"/>
        </w:rPr>
        <w:t>Администрации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либо </w:t>
      </w:r>
      <w:r w:rsidR="002C2ED4" w:rsidRPr="003930A0">
        <w:rPr>
          <w:sz w:val="28"/>
          <w:szCs w:val="28"/>
        </w:rPr>
        <w:t xml:space="preserve">уполномоченного </w:t>
      </w:r>
      <w:r w:rsidRPr="003930A0">
        <w:rPr>
          <w:sz w:val="28"/>
          <w:szCs w:val="28"/>
        </w:rPr>
        <w:t>им подведомственного государственного учреждения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самостоятельно устранять выявленные недостатки, образовавшиеся вследствие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нарушения</w:t>
      </w:r>
      <w:r w:rsidR="002C2ED4" w:rsidRPr="003930A0">
        <w:rPr>
          <w:sz w:val="28"/>
          <w:szCs w:val="28"/>
        </w:rPr>
        <w:t xml:space="preserve"> технологии </w:t>
      </w:r>
      <w:r w:rsidRPr="003930A0">
        <w:rPr>
          <w:sz w:val="28"/>
          <w:szCs w:val="28"/>
        </w:rPr>
        <w:t>работ по прокладке или переустройству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дороги, в установленный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срок.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2.2.5. При выполнении работ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не занимать дополнительную территорию,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предусмотренную проектной документацией и проектом организации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 и схемой организации движения.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2.2.6. Уведомить </w:t>
      </w:r>
      <w:r w:rsidR="0014415F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об окончании работ в срок не позднее 3-х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дней до окончания работ и по окончании работ составить Акт о восстановлении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 и полосы отвода автомобильной дороги и приведении их в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первоначальное состояние.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2.2.7. Возмещать ущерб, нанесенный автомобильной дороге при выполнении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работ по прокладке, переносу или переустройству инженерных коммуникаций,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указанных в </w:t>
      </w:r>
      <w:r w:rsidR="002C2ED4" w:rsidRPr="003930A0">
        <w:rPr>
          <w:sz w:val="28"/>
          <w:szCs w:val="28"/>
        </w:rPr>
        <w:t>Т</w:t>
      </w:r>
      <w:r w:rsidRPr="003930A0">
        <w:rPr>
          <w:sz w:val="28"/>
          <w:szCs w:val="28"/>
        </w:rPr>
        <w:t>ехнических требованиях и условиях, подлежащих обязательному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владельцами таких инженерных коммуникаций при их прокладке,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переустройстве.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2.2.8. Нести материальную ответственность в случае возникновения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течение срока выполнения работ по прокладке, переносу или переустройству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инженерных </w:t>
      </w:r>
      <w:r w:rsidRPr="003930A0">
        <w:rPr>
          <w:sz w:val="28"/>
          <w:szCs w:val="28"/>
        </w:rPr>
        <w:lastRenderedPageBreak/>
        <w:t xml:space="preserve">коммуникаций дорожно-транспортных </w:t>
      </w:r>
      <w:r w:rsidR="00E35237" w:rsidRPr="003930A0">
        <w:rPr>
          <w:sz w:val="28"/>
          <w:szCs w:val="28"/>
        </w:rPr>
        <w:t xml:space="preserve">происшествий </w:t>
      </w:r>
      <w:r w:rsidRPr="003930A0">
        <w:rPr>
          <w:sz w:val="28"/>
          <w:szCs w:val="28"/>
        </w:rPr>
        <w:t>из-за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ненадлежащего качества выполняемых Владельцем коммуникаций работ.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2.2.9. При возникновении  ситуаций, </w:t>
      </w:r>
      <w:r w:rsidR="00E35237" w:rsidRPr="003930A0">
        <w:rPr>
          <w:sz w:val="28"/>
          <w:szCs w:val="28"/>
        </w:rPr>
        <w:t xml:space="preserve">влекущих </w:t>
      </w:r>
      <w:r w:rsidRPr="003930A0">
        <w:rPr>
          <w:sz w:val="28"/>
          <w:szCs w:val="28"/>
        </w:rPr>
        <w:t>угрозу безопасности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дорожного движения (разрушение элементов дороги, водопропускных труб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т.п.), Владелец коммуникаций обязан предпринять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безопасного проезда автотранспорта по автомобильной дороге и уведомить</w:t>
      </w:r>
      <w:r w:rsidR="00E35237" w:rsidRPr="003930A0">
        <w:rPr>
          <w:sz w:val="28"/>
          <w:szCs w:val="28"/>
        </w:rPr>
        <w:t xml:space="preserve"> </w:t>
      </w:r>
      <w:r w:rsidR="0014415F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    2.3. При прокладке, переносе или переустройстве инженерной коммуникации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вправе: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 случае необходимости изменения сроков выполнения работ, предусмотренных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Графиком производства работ, инициировать внесение изменений в настоящий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договор путем направления для рассмотрения в </w:t>
      </w:r>
      <w:r w:rsidR="00DA528A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дополнительного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соглашения и письменного обоснования причин, не позволяющих выполнить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предусмотренные настоящим договором работы в установленные сроки. При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достижении согласия по внесению изменений в График производства работ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стороны подписывают дополнительное соглашение к настоящему договору,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противном случае при невозможности достижения соглашения по изменению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Графика производства работ путем переговоров вопрос об изменении условий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настоящего договора в части срока выполнения работ решается сторонами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судебном порядке.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 При эксплуатации инженерной коммуникации Владелец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обязуется: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2.4.1. Осуществлять эксплуатацию инженерной коммуникации в соответствии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 действующими нормативными документами.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2.4.2. Осуществлять контроль за техническим состоянием инженерной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коммуникации и при возникновении аварийных ситуаций, связанных с нарушением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сохранности автомобильной дороги (проседание смотровых устройств,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образование промоин и т.п.) незамедлительно 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безопасности дорожного движения на автомобильной дороге и получить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технические условия на восстановление автомобильной дороги.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2.4.3. В случае дорожно-транспортных происшествий, возникших вследствие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наезда на инженерные коммуникации, нести ответственность, предусмотренную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действующим законодательством.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2.4.4. При возникновении дефектов на автомобильной дороге, возникших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вследствие нарушения технологии работ по прокладке, переустройству или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эксплуатации инженерной </w:t>
      </w:r>
      <w:r w:rsidR="00E35237" w:rsidRPr="003930A0">
        <w:rPr>
          <w:sz w:val="28"/>
          <w:szCs w:val="28"/>
        </w:rPr>
        <w:t xml:space="preserve">коммуникации, незамедлительно </w:t>
      </w:r>
      <w:r w:rsidRPr="003930A0">
        <w:rPr>
          <w:sz w:val="28"/>
          <w:szCs w:val="28"/>
        </w:rPr>
        <w:t>принять меры по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обеспечению безопасности дорожного движения на автомобильной дороге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получить технические условия на восстановление автомобильной дороги.</w:t>
      </w:r>
    </w:p>
    <w:p w:rsidR="0006712A" w:rsidRPr="003930A0" w:rsidRDefault="0006712A" w:rsidP="0059356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2.4.5.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 течение 5 рабочих дней выдать</w:t>
      </w:r>
      <w:r w:rsidR="0059356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письменное согласие на проведение работ по реконструкции, капитальному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ремонту, ремонту, содержанию автомобильной дороги, а также в случае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проведения строительства, реконструкции, капитального ремонта и ремонта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 общего пользования в местах нахождения инженерных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коммуникаций. В случае аварийных ситуаций, требующих незамедлительного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устранения,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Владелец коммуникаций обязан выдать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такое согласие </w:t>
      </w:r>
      <w:r w:rsidRPr="003930A0">
        <w:rPr>
          <w:sz w:val="28"/>
          <w:szCs w:val="28"/>
        </w:rPr>
        <w:lastRenderedPageBreak/>
        <w:t xml:space="preserve">в течение 24 часов с момента обращения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путем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направления факсимильной связью (факсом) копии такого согласия в его адрес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телефону: (_______________)</w:t>
      </w:r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bookmarkStart w:id="18" w:name="P775"/>
      <w:bookmarkEnd w:id="18"/>
      <w:r w:rsidRPr="003930A0">
        <w:rPr>
          <w:sz w:val="28"/>
          <w:szCs w:val="28"/>
        </w:rPr>
        <w:t>2.4.6. В случае необходимости проведения реконструкции, капитального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ремонта и ремонта автомобильной дороги, а также в случае проведения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строительства, реконструкции, капитального ремонта и ремонта автомобильных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 общего пользования в местах нахождения инженерных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Владелец коммуникаций обязуется перенести в разумные сроки за счет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собственных средств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 границе полосы отвода автомобильной дороги общего пользования </w:t>
      </w:r>
      <w:r w:rsidR="00D93CE6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 значения __________________________________________________________________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с км __+  _____ м по км __+______</w:t>
      </w:r>
      <w:r w:rsidR="00D93CE6" w:rsidRPr="003930A0">
        <w:rPr>
          <w:sz w:val="28"/>
          <w:szCs w:val="28"/>
        </w:rPr>
        <w:t xml:space="preserve"> м</w:t>
      </w:r>
      <w:r w:rsidRPr="003930A0">
        <w:rPr>
          <w:sz w:val="28"/>
          <w:szCs w:val="28"/>
        </w:rPr>
        <w:t>, включая работы по подготовке проектной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документации, получению разрешительных документов на перенос объекта,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оформлению прав на земельные участки, необходимые для его переноса,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переоформлению правоустанавливающих (правоудостоверяющих) документов на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 и земельные участки, предоставленные для его эксплуатации, а также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иные работы, необходимые в целях обеспечения переноса по требованию</w:t>
      </w:r>
      <w:r w:rsidR="00D93CE6" w:rsidRPr="003930A0">
        <w:rPr>
          <w:sz w:val="28"/>
          <w:szCs w:val="28"/>
        </w:rPr>
        <w:t xml:space="preserve">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>.</w:t>
      </w:r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2.4.7. Известить </w:t>
      </w:r>
      <w:r w:rsidR="00DA528A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в письменной форме в течение 5 дней с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момента перехода права собственности на инженерную коммуникацию.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3. СРОКИ ВЫПОЛНЕНИЯ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4. СРОК ДЕЙСТВИЯ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5. ОТВЕТСТВЕННОСТЬ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3930A0">
        <w:rPr>
          <w:sz w:val="28"/>
          <w:szCs w:val="28"/>
        </w:rPr>
        <w:t xml:space="preserve">оссийской </w:t>
      </w:r>
      <w:r w:rsidRPr="003930A0">
        <w:rPr>
          <w:sz w:val="28"/>
          <w:szCs w:val="28"/>
        </w:rPr>
        <w:t>Ф</w:t>
      </w:r>
      <w:r w:rsidR="00D93CE6" w:rsidRPr="003930A0">
        <w:rPr>
          <w:sz w:val="28"/>
          <w:szCs w:val="28"/>
        </w:rPr>
        <w:t>едерации</w:t>
      </w:r>
      <w:r w:rsidRPr="003930A0">
        <w:rPr>
          <w:sz w:val="28"/>
          <w:szCs w:val="28"/>
        </w:rPr>
        <w:t>.</w:t>
      </w:r>
    </w:p>
    <w:p w:rsidR="0006712A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DA528A">
        <w:rPr>
          <w:sz w:val="28"/>
          <w:szCs w:val="28"/>
        </w:rPr>
        <w:t>Администрация</w:t>
      </w:r>
      <w:r w:rsidRPr="003930A0">
        <w:rPr>
          <w:sz w:val="28"/>
          <w:szCs w:val="28"/>
        </w:rPr>
        <w:t xml:space="preserve"> вправе расторгнуть настоящий договор в порядке, предусмотренном </w:t>
      </w:r>
      <w:hyperlink w:anchor="P826" w:history="1">
        <w:r w:rsidRPr="003930A0">
          <w:rPr>
            <w:sz w:val="28"/>
            <w:szCs w:val="28"/>
          </w:rPr>
          <w:t>пунктом 7.2</w:t>
        </w:r>
      </w:hyperlink>
      <w:r w:rsidRPr="003930A0">
        <w:rPr>
          <w:sz w:val="28"/>
          <w:szCs w:val="28"/>
        </w:rPr>
        <w:t xml:space="preserve"> настоящего договора.</w:t>
      </w:r>
    </w:p>
    <w:p w:rsidR="00DA528A" w:rsidRDefault="00DA528A" w:rsidP="00867FBD">
      <w:pPr>
        <w:ind w:firstLine="540"/>
        <w:jc w:val="both"/>
        <w:rPr>
          <w:sz w:val="28"/>
          <w:szCs w:val="28"/>
        </w:rPr>
      </w:pPr>
    </w:p>
    <w:p w:rsidR="00DA528A" w:rsidRPr="003930A0" w:rsidRDefault="00DA528A" w:rsidP="00867FBD">
      <w:pPr>
        <w:ind w:firstLine="540"/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6. ГАРАНТИИ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гарантирует: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6.2. Сохранение эксплуатационного состояния автомобильной дороги, не ниже установленного ГОСТ Р 50597-93 (</w:t>
      </w:r>
      <w:hyperlink r:id="rId28" w:history="1">
        <w:r w:rsidRPr="003930A0">
          <w:rPr>
            <w:sz w:val="28"/>
            <w:szCs w:val="28"/>
          </w:rPr>
          <w:t>п.п. 3.1.1</w:t>
        </w:r>
      </w:hyperlink>
      <w:r w:rsidRPr="003930A0">
        <w:rPr>
          <w:sz w:val="28"/>
          <w:szCs w:val="28"/>
        </w:rPr>
        <w:t xml:space="preserve"> - </w:t>
      </w:r>
      <w:hyperlink r:id="rId29" w:history="1">
        <w:r w:rsidRPr="003930A0">
          <w:rPr>
            <w:sz w:val="28"/>
            <w:szCs w:val="28"/>
          </w:rPr>
          <w:t>3.1.5</w:t>
        </w:r>
      </w:hyperlink>
      <w:r w:rsidRPr="003930A0">
        <w:rPr>
          <w:sz w:val="28"/>
          <w:szCs w:val="28"/>
        </w:rPr>
        <w:t xml:space="preserve">) в течение межремонтных сроков, установленных </w:t>
      </w:r>
      <w:hyperlink r:id="rId30" w:history="1">
        <w:r w:rsidRPr="003930A0">
          <w:rPr>
            <w:sz w:val="28"/>
            <w:szCs w:val="28"/>
          </w:rPr>
          <w:t>приказом</w:t>
        </w:r>
      </w:hyperlink>
      <w:r w:rsidRPr="003930A0">
        <w:rPr>
          <w:sz w:val="28"/>
          <w:szCs w:val="28"/>
        </w:rPr>
        <w:t xml:space="preserve"> Минтранса России от 01.11.2007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157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 xml:space="preserve">О реализации постановления Правительства Российской Федерации от 23 августа 2007 г.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539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 нормативах денежных затрат на содержание и ремонт автомобильных дорог федерального</w:t>
      </w:r>
      <w:r w:rsidR="00D93CE6" w:rsidRPr="003930A0">
        <w:rPr>
          <w:sz w:val="28"/>
          <w:szCs w:val="28"/>
        </w:rPr>
        <w:t xml:space="preserve"> значения и правилах их расчета»</w:t>
      </w:r>
      <w:r w:rsidRPr="003930A0">
        <w:rPr>
          <w:sz w:val="28"/>
          <w:szCs w:val="28"/>
        </w:rPr>
        <w:t xml:space="preserve">, в случае ухудшения эксплуатационного состояния автомобильной дороги связанного с прокладкой, переустройством, эксплуатацией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нижний слой покрытия и основание дорожной одежды - 7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верхний слой асфальтобетонного покрытия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земляное полотно - 10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элементы обустройства автомобильных дорог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водопропускные трубы - 10 лет.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6.5. Возмещение ущерба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7. ПРЕКРАЩЕНИЕ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bookmarkStart w:id="19" w:name="P826"/>
      <w:bookmarkEnd w:id="19"/>
      <w:r w:rsidRPr="003930A0">
        <w:rPr>
          <w:sz w:val="28"/>
          <w:szCs w:val="28"/>
        </w:rPr>
        <w:t xml:space="preserve">7.2. Настоящий договор может быть расторгнут </w:t>
      </w:r>
      <w:r w:rsidR="00DA528A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путем одностороннего отказа от его исполнения в случае возникновения следующих ситуаций: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снижении эксплуатационных характеристик автомобильной дороги, </w:t>
      </w:r>
      <w:r w:rsidRPr="003930A0">
        <w:rPr>
          <w:sz w:val="28"/>
          <w:szCs w:val="28"/>
        </w:rPr>
        <w:lastRenderedPageBreak/>
        <w:t xml:space="preserve">установленных </w:t>
      </w:r>
      <w:hyperlink r:id="rId31" w:history="1">
        <w:r w:rsidRPr="003930A0">
          <w:rPr>
            <w:sz w:val="28"/>
            <w:szCs w:val="28"/>
          </w:rPr>
          <w:t>ГОСТ Р 50597-93</w:t>
        </w:r>
      </w:hyperlink>
      <w:r w:rsidRPr="003930A0">
        <w:rPr>
          <w:sz w:val="28"/>
          <w:szCs w:val="28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32" w:history="1">
        <w:r w:rsidRPr="003930A0">
          <w:rPr>
            <w:sz w:val="28"/>
            <w:szCs w:val="28"/>
          </w:rPr>
          <w:t>ГОСТом</w:t>
        </w:r>
      </w:hyperlink>
      <w:r w:rsidRPr="003930A0">
        <w:rPr>
          <w:sz w:val="28"/>
          <w:szCs w:val="28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3930A0">
          <w:rPr>
            <w:sz w:val="28"/>
            <w:szCs w:val="28"/>
          </w:rPr>
          <w:t>п. 2.4.6</w:t>
        </w:r>
      </w:hyperlink>
      <w:r w:rsidRPr="003930A0">
        <w:rPr>
          <w:sz w:val="28"/>
          <w:szCs w:val="28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8. ФОРС-МАЖОР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8.7. Обстоятельства форс-мажора подтверждаются уполномоченным органом.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9. ПРОЧИЕ УСЛОВИЯ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9.2. Настоящий договор заключается в двух экземплярах, имеющих одинаковую юридическую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 Технические условия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на прокладку, перенос или переустройство инженерной коммуникации от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</w:t>
      </w:r>
      <w:r w:rsidR="00D93CE6" w:rsidRPr="003930A0">
        <w:rPr>
          <w:sz w:val="28"/>
          <w:szCs w:val="28"/>
        </w:rPr>
        <w:t>».___</w:t>
      </w:r>
      <w:r w:rsidRPr="003930A0">
        <w:rPr>
          <w:sz w:val="28"/>
          <w:szCs w:val="28"/>
        </w:rPr>
        <w:t>_____</w:t>
      </w:r>
      <w:r w:rsidR="00D93CE6" w:rsidRPr="003930A0">
        <w:rPr>
          <w:sz w:val="28"/>
          <w:szCs w:val="28"/>
        </w:rPr>
        <w:t xml:space="preserve"> 20___ г.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График производства работ.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10. АДРЕСА И БАНКОВСКИЕ РЕКВИЗИТЫ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8"/>
        <w:gridCol w:w="5248"/>
      </w:tblGrid>
      <w:tr w:rsidR="00DA528A" w:rsidRPr="003930A0" w:rsidTr="00DA528A">
        <w:trPr>
          <w:trHeight w:val="1811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A528A" w:rsidRPr="003930A0" w:rsidRDefault="00DA528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Владелец коммуникаций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</w:tcPr>
          <w:p w:rsidR="00DA528A" w:rsidRPr="003930A0" w:rsidRDefault="00DA528A" w:rsidP="00D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A528A" w:rsidRPr="003930A0" w:rsidRDefault="00DA528A" w:rsidP="00DA528A">
            <w:pPr>
              <w:jc w:val="both"/>
              <w:rPr>
                <w:sz w:val="28"/>
                <w:szCs w:val="28"/>
              </w:rPr>
            </w:pPr>
          </w:p>
          <w:p w:rsidR="00DA528A" w:rsidRPr="003930A0" w:rsidRDefault="00DA528A" w:rsidP="00DA528A">
            <w:pPr>
              <w:jc w:val="both"/>
              <w:rPr>
                <w:sz w:val="28"/>
                <w:szCs w:val="28"/>
              </w:rPr>
            </w:pPr>
          </w:p>
        </w:tc>
      </w:tr>
      <w:tr w:rsidR="0006712A" w:rsidRPr="003930A0" w:rsidTr="00DA528A">
        <w:trPr>
          <w:trHeight w:val="11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___________________________</w:t>
            </w:r>
          </w:p>
          <w:p w:rsidR="0006712A" w:rsidRPr="003930A0" w:rsidRDefault="0006712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DB42A8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</w:t>
            </w:r>
            <w:r w:rsidR="0006712A" w:rsidRPr="003930A0">
              <w:rPr>
                <w:sz w:val="28"/>
                <w:szCs w:val="28"/>
              </w:rPr>
              <w:t>_______________</w:t>
            </w:r>
          </w:p>
          <w:p w:rsidR="0006712A" w:rsidRPr="003930A0" w:rsidRDefault="0006712A" w:rsidP="00DA528A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</w:tr>
    </w:tbl>
    <w:p w:rsidR="0006712A" w:rsidRPr="003930A0" w:rsidRDefault="0006712A" w:rsidP="00DA528A">
      <w:pPr>
        <w:jc w:val="both"/>
        <w:rPr>
          <w:sz w:val="28"/>
          <w:szCs w:val="28"/>
        </w:rPr>
      </w:pPr>
    </w:p>
    <w:p w:rsidR="0006712A" w:rsidRPr="003930A0" w:rsidRDefault="0006712A" w:rsidP="00DA528A">
      <w:pPr>
        <w:jc w:val="both"/>
        <w:rPr>
          <w:sz w:val="28"/>
          <w:szCs w:val="28"/>
        </w:rPr>
      </w:pPr>
    </w:p>
    <w:sectPr w:rsidR="0006712A" w:rsidRPr="003930A0" w:rsidSect="00E370B2">
      <w:headerReference w:type="even" r:id="rId33"/>
      <w:headerReference w:type="default" r:id="rId34"/>
      <w:headerReference w:type="first" r:id="rId35"/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15" w:rsidRDefault="00B95C15" w:rsidP="00DD2CC2">
      <w:r>
        <w:separator/>
      </w:r>
    </w:p>
  </w:endnote>
  <w:endnote w:type="continuationSeparator" w:id="0">
    <w:p w:rsidR="00B95C15" w:rsidRDefault="00B95C15" w:rsidP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15" w:rsidRDefault="00B95C15" w:rsidP="00DD2CC2">
      <w:r>
        <w:separator/>
      </w:r>
    </w:p>
  </w:footnote>
  <w:footnote w:type="continuationSeparator" w:id="0">
    <w:p w:rsidR="00B95C15" w:rsidRDefault="00B95C15" w:rsidP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80" w:rsidRDefault="00AD0280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280" w:rsidRDefault="00AD0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482"/>
      <w:docPartObj>
        <w:docPartGallery w:val="Page Numbers (Top of Page)"/>
        <w:docPartUnique/>
      </w:docPartObj>
    </w:sdtPr>
    <w:sdtEndPr/>
    <w:sdtContent>
      <w:p w:rsidR="00AD0280" w:rsidRDefault="00AD02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3A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D0280" w:rsidRDefault="00AD02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80" w:rsidRDefault="00AD0280">
    <w:pPr>
      <w:pStyle w:val="a3"/>
      <w:jc w:val="center"/>
    </w:pPr>
  </w:p>
  <w:p w:rsidR="00AD0280" w:rsidRDefault="00AD0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51"/>
    <w:rsid w:val="00012749"/>
    <w:rsid w:val="00021CF7"/>
    <w:rsid w:val="00057C32"/>
    <w:rsid w:val="0006712A"/>
    <w:rsid w:val="00072D34"/>
    <w:rsid w:val="000834A5"/>
    <w:rsid w:val="000A3472"/>
    <w:rsid w:val="00102114"/>
    <w:rsid w:val="0011508A"/>
    <w:rsid w:val="0014415F"/>
    <w:rsid w:val="001763EC"/>
    <w:rsid w:val="00176422"/>
    <w:rsid w:val="00180C3E"/>
    <w:rsid w:val="001976CE"/>
    <w:rsid w:val="001F6F51"/>
    <w:rsid w:val="002200BE"/>
    <w:rsid w:val="00265B42"/>
    <w:rsid w:val="0028684B"/>
    <w:rsid w:val="00290836"/>
    <w:rsid w:val="002C2ED4"/>
    <w:rsid w:val="002E73A5"/>
    <w:rsid w:val="003245E7"/>
    <w:rsid w:val="003930A0"/>
    <w:rsid w:val="003A2B59"/>
    <w:rsid w:val="003A7E04"/>
    <w:rsid w:val="003B45DA"/>
    <w:rsid w:val="00422381"/>
    <w:rsid w:val="00454116"/>
    <w:rsid w:val="00490A9B"/>
    <w:rsid w:val="004C2A5B"/>
    <w:rsid w:val="004E3F90"/>
    <w:rsid w:val="0050467C"/>
    <w:rsid w:val="0059356D"/>
    <w:rsid w:val="005B6162"/>
    <w:rsid w:val="0062703A"/>
    <w:rsid w:val="00647C80"/>
    <w:rsid w:val="00682D31"/>
    <w:rsid w:val="00690D1A"/>
    <w:rsid w:val="00731302"/>
    <w:rsid w:val="00733D86"/>
    <w:rsid w:val="00741AD6"/>
    <w:rsid w:val="007D7749"/>
    <w:rsid w:val="008677B0"/>
    <w:rsid w:val="00867FBD"/>
    <w:rsid w:val="00873B64"/>
    <w:rsid w:val="008B238C"/>
    <w:rsid w:val="008E0E1A"/>
    <w:rsid w:val="008F7C0B"/>
    <w:rsid w:val="00937701"/>
    <w:rsid w:val="00A21071"/>
    <w:rsid w:val="00AB729C"/>
    <w:rsid w:val="00AC5759"/>
    <w:rsid w:val="00AD0280"/>
    <w:rsid w:val="00AE52CE"/>
    <w:rsid w:val="00AE52DF"/>
    <w:rsid w:val="00AF6BFE"/>
    <w:rsid w:val="00B16876"/>
    <w:rsid w:val="00B22E3D"/>
    <w:rsid w:val="00B3634F"/>
    <w:rsid w:val="00B3778D"/>
    <w:rsid w:val="00B731F6"/>
    <w:rsid w:val="00B77D3B"/>
    <w:rsid w:val="00B95C15"/>
    <w:rsid w:val="00C07694"/>
    <w:rsid w:val="00C13411"/>
    <w:rsid w:val="00C32CC0"/>
    <w:rsid w:val="00C32D72"/>
    <w:rsid w:val="00C37430"/>
    <w:rsid w:val="00CE7E71"/>
    <w:rsid w:val="00D77ECF"/>
    <w:rsid w:val="00D80A59"/>
    <w:rsid w:val="00D85F44"/>
    <w:rsid w:val="00D93CE6"/>
    <w:rsid w:val="00DA528A"/>
    <w:rsid w:val="00DB42A8"/>
    <w:rsid w:val="00DD2CC2"/>
    <w:rsid w:val="00E06CB5"/>
    <w:rsid w:val="00E11FCB"/>
    <w:rsid w:val="00E156E2"/>
    <w:rsid w:val="00E16ACA"/>
    <w:rsid w:val="00E35237"/>
    <w:rsid w:val="00E370B2"/>
    <w:rsid w:val="00E7566E"/>
    <w:rsid w:val="00E813BD"/>
    <w:rsid w:val="00E91746"/>
    <w:rsid w:val="00F23CD2"/>
    <w:rsid w:val="00F26A07"/>
    <w:rsid w:val="00F7227D"/>
    <w:rsid w:val="00F730FD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E370B2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character" w:customStyle="1" w:styleId="ConsPlusNormal0">
    <w:name w:val="ConsPlusNormal Знак"/>
    <w:link w:val="ConsPlusNormal"/>
    <w:rsid w:val="00E370B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AD0280"/>
    <w:rPr>
      <w:color w:val="0000FF"/>
      <w:u w:val="single"/>
    </w:rPr>
  </w:style>
  <w:style w:type="paragraph" w:styleId="aa">
    <w:name w:val="Normal (Web)"/>
    <w:basedOn w:val="a"/>
    <w:link w:val="ab"/>
    <w:unhideWhenUsed/>
    <w:rsid w:val="00AD0280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b">
    <w:name w:val="Обычный (веб) Знак"/>
    <w:link w:val="aa"/>
    <w:rsid w:val="00AD0280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E370B2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character" w:customStyle="1" w:styleId="ConsPlusNormal0">
    <w:name w:val="ConsPlusNormal Знак"/>
    <w:link w:val="ConsPlusNormal"/>
    <w:rsid w:val="00E370B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AD0280"/>
    <w:rPr>
      <w:color w:val="0000FF"/>
      <w:u w:val="single"/>
    </w:rPr>
  </w:style>
  <w:style w:type="paragraph" w:styleId="aa">
    <w:name w:val="Normal (Web)"/>
    <w:basedOn w:val="a"/>
    <w:link w:val="ab"/>
    <w:unhideWhenUsed/>
    <w:rsid w:val="00AD0280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b">
    <w:name w:val="Обычный (веб) Знак"/>
    <w:link w:val="aa"/>
    <w:rsid w:val="00AD0280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FAE1BED910999391564C29E8F8C54BA2EB6E5EBC98CA66BBC023720038933FCA06AC508B0CE114RFH" TargetMode="External"/><Relationship Id="rId13" Type="http://schemas.openxmlformats.org/officeDocument/2006/relationships/hyperlink" Target="http://adm-frunzenskoe.ru" TargetMode="External"/><Relationship Id="rId18" Type="http://schemas.openxmlformats.org/officeDocument/2006/relationships/hyperlink" Target="consultantplus://offline/ref=E6E8FAE1BED91099939149592CE8F8C548ACE76B5CB6C5C06EE2CC2117R5H" TargetMode="External"/><Relationship Id="rId26" Type="http://schemas.openxmlformats.org/officeDocument/2006/relationships/hyperlink" Target="consultantplus://offline/ref=E6E8FAE1BED910999391564C29E8F8C54BA3E5695EBB98CA66BBC0237210R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E8FAE1BED91099939149592CE8F8C548ABE16253B6C5C06EE2CC2117R5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dm-frunzenskoe.ru" TargetMode="External"/><Relationship Id="rId17" Type="http://schemas.openxmlformats.org/officeDocument/2006/relationships/hyperlink" Target="consultantplus://offline/ref=E6E8FAE1BED91099939149592CE8F8C548AAE46E51EBCFC837EECE12R6H" TargetMode="External"/><Relationship Id="rId25" Type="http://schemas.openxmlformats.org/officeDocument/2006/relationships/hyperlink" Target="consultantplus://offline/ref=E6E8FAE1BED910999391564C29E8F8C54BA3E4625EBC98CA66BBC0237210R0H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FAE1BED91099939149592CE8F8C548AAE46E51EBCFC837EECE12R6H" TargetMode="External"/><Relationship Id="rId20" Type="http://schemas.openxmlformats.org/officeDocument/2006/relationships/hyperlink" Target="consultantplus://offline/ref=E6E8FAE1BED91099939149592CE8F8C54DAEE26A51EBCFC837EECE12R6H" TargetMode="External"/><Relationship Id="rId29" Type="http://schemas.openxmlformats.org/officeDocument/2006/relationships/hyperlink" Target="consultantplus://offline/ref=E6E8FAE1BED910999391564C29E8F8C548A8E7635FB898CA66BBC023720038933FCA06AC508B0CEF14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frunzenskoe.ru" TargetMode="External"/><Relationship Id="rId24" Type="http://schemas.openxmlformats.org/officeDocument/2006/relationships/hyperlink" Target="consultantplus://offline/ref=E6E8FAE1BED910999391564C29E8F8C54BA3E5695EBB98CA66BBC0237210R0H" TargetMode="External"/><Relationship Id="rId32" Type="http://schemas.openxmlformats.org/officeDocument/2006/relationships/hyperlink" Target="consultantplus://offline/ref=E6E8FAE1BED910999391564C29E8F8C548A8E7635FB898CA66BBC0237210R0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FAE1BED910999391564C29E8F8C548ADE16A52BB98CA66BBC0237210R0H" TargetMode="External"/><Relationship Id="rId23" Type="http://schemas.openxmlformats.org/officeDocument/2006/relationships/hyperlink" Target="consultantplus://offline/ref=E6E8FAE1BED910999391564C29E8F8C54BABE1685ABC98CA66BBC023720038933FCA06AC508B0CE914REH" TargetMode="External"/><Relationship Id="rId28" Type="http://schemas.openxmlformats.org/officeDocument/2006/relationships/hyperlink" Target="consultantplus://offline/ref=E6E8FAE1BED910999391564C29E8F8C548A8E7635FB898CA66BBC023720038933FCA06AC508B0CEB14R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E8FAE1BED91099939148413F84A4CD4FA0BC665BBD97993FE8C6742D503EC67F8A00F913CF01E94BB3524A1CR9H" TargetMode="External"/><Relationship Id="rId19" Type="http://schemas.openxmlformats.org/officeDocument/2006/relationships/hyperlink" Target="consultantplus://offline/ref=E6E8FAE1BED91099939149592CE8F8C54CAFE46D51EBCFC837EECE12R6H" TargetMode="External"/><Relationship Id="rId31" Type="http://schemas.openxmlformats.org/officeDocument/2006/relationships/hyperlink" Target="consultantplus://offline/ref=E6E8FAE1BED910999391564C29E8F8C548A8E7635FB898CA66BBC0237210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564C29E8F8C54BA3E4625EBC98CA66BBC0237210R0H" TargetMode="External"/><Relationship Id="rId22" Type="http://schemas.openxmlformats.org/officeDocument/2006/relationships/hyperlink" Target="consultantplus://offline/ref=E6E8FAE1BED910999391564C29E8F8C548A3E16F53BB98CA66BBC023720038933FCA06AC508B0CE914R9H" TargetMode="External"/><Relationship Id="rId27" Type="http://schemas.openxmlformats.org/officeDocument/2006/relationships/hyperlink" Target="consultantplus://offline/ref=E6E8FAE1BED910999391564C29E8F8C54BA3E4625EBC98CA66BBC0237210R0H" TargetMode="External"/><Relationship Id="rId30" Type="http://schemas.openxmlformats.org/officeDocument/2006/relationships/hyperlink" Target="consultantplus://offline/ref=E6E8FAE1BED910999391564C29E8F8C548ACE56E59BD98CA66BBC0237210R0H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AB48-D7A1-4E6A-AA8B-4BCFB745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12799</Words>
  <Characters>72957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2018-07-12T05:29:00Z</cp:lastPrinted>
  <dcterms:created xsi:type="dcterms:W3CDTF">2019-07-29T03:31:00Z</dcterms:created>
  <dcterms:modified xsi:type="dcterms:W3CDTF">2019-07-29T03:31:00Z</dcterms:modified>
</cp:coreProperties>
</file>