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91" w:rsidRPr="00D92B97" w:rsidRDefault="00C01E91" w:rsidP="002D79C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2B97">
        <w:rPr>
          <w:b/>
          <w:bCs/>
          <w:sz w:val="28"/>
          <w:szCs w:val="28"/>
        </w:rPr>
        <w:t>СОБРАНИЕ ПРЕДСТАВИТЕЛЕЙ</w:t>
      </w:r>
    </w:p>
    <w:p w:rsidR="00C01E91" w:rsidRPr="00D92B97" w:rsidRDefault="00C01E91" w:rsidP="002D79CA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C01E91" w:rsidRPr="00D92B97" w:rsidRDefault="00C01E91" w:rsidP="002D79CA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C01E91" w:rsidRPr="00D92B97" w:rsidRDefault="00C01E91" w:rsidP="002D79CA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C01E91" w:rsidRPr="00D92B97" w:rsidRDefault="00C01E91" w:rsidP="002D79CA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C01E91" w:rsidRPr="00D92B97" w:rsidRDefault="00C01E91" w:rsidP="002D79CA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C01E91" w:rsidRPr="00D92B97" w:rsidRDefault="00C01E91" w:rsidP="002D79CA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C01E91" w:rsidRDefault="00C01E91" w:rsidP="002D79CA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</w:t>
      </w:r>
    </w:p>
    <w:p w:rsidR="00C01E91" w:rsidRPr="00B04F0C" w:rsidRDefault="00C01E91" w:rsidP="002D79CA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№ </w:t>
      </w:r>
      <w:r w:rsidR="003464AE">
        <w:rPr>
          <w:b/>
          <w:color w:val="000000"/>
          <w:sz w:val="28"/>
        </w:rPr>
        <w:t>175</w:t>
      </w:r>
    </w:p>
    <w:p w:rsidR="00C01E91" w:rsidRPr="00165F75" w:rsidRDefault="00C01E91" w:rsidP="002D79CA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от </w:t>
      </w:r>
      <w:r w:rsidR="003464AE">
        <w:rPr>
          <w:b/>
          <w:color w:val="000000"/>
          <w:sz w:val="28"/>
        </w:rPr>
        <w:t xml:space="preserve">25 января </w:t>
      </w:r>
      <w:r w:rsidR="00D017DA">
        <w:rPr>
          <w:b/>
          <w:color w:val="000000"/>
          <w:sz w:val="28"/>
        </w:rPr>
        <w:t xml:space="preserve"> 2024</w:t>
      </w:r>
      <w:r w:rsidRPr="00B04F0C">
        <w:rPr>
          <w:b/>
          <w:color w:val="000000"/>
          <w:sz w:val="28"/>
        </w:rPr>
        <w:t xml:space="preserve"> г.</w:t>
      </w:r>
    </w:p>
    <w:p w:rsidR="002D79CA" w:rsidRDefault="002D79CA" w:rsidP="002D79CA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D79CA" w:rsidRDefault="00C01E91" w:rsidP="002D79CA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9B6132">
        <w:rPr>
          <w:b/>
          <w:bCs/>
          <w:sz w:val="28"/>
          <w:szCs w:val="28"/>
        </w:rPr>
        <w:t xml:space="preserve">О </w:t>
      </w:r>
      <w:r w:rsidRPr="00E15696">
        <w:rPr>
          <w:b/>
          <w:bCs/>
          <w:sz w:val="28"/>
          <w:szCs w:val="28"/>
        </w:rPr>
        <w:t>внесении</w:t>
      </w:r>
      <w:r>
        <w:rPr>
          <w:b/>
          <w:bCs/>
          <w:sz w:val="28"/>
          <w:szCs w:val="28"/>
        </w:rPr>
        <w:t xml:space="preserve"> </w:t>
      </w:r>
      <w:r w:rsidR="00A47707">
        <w:rPr>
          <w:b/>
          <w:bCs/>
          <w:sz w:val="28"/>
          <w:szCs w:val="28"/>
        </w:rPr>
        <w:t>дополнений</w:t>
      </w:r>
      <w:r w:rsidRPr="002D79CA">
        <w:rPr>
          <w:b/>
          <w:bCs/>
          <w:sz w:val="28"/>
          <w:szCs w:val="28"/>
        </w:rPr>
        <w:t xml:space="preserve"> </w:t>
      </w:r>
      <w:r w:rsidR="0018306B" w:rsidRPr="002D79CA">
        <w:rPr>
          <w:b/>
          <w:bCs/>
          <w:sz w:val="28"/>
          <w:szCs w:val="28"/>
        </w:rPr>
        <w:t xml:space="preserve">в </w:t>
      </w:r>
      <w:r w:rsidR="002D79CA" w:rsidRPr="002D79CA">
        <w:rPr>
          <w:b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Pr="002D79CA">
        <w:rPr>
          <w:b/>
          <w:color w:val="auto"/>
          <w:sz w:val="28"/>
          <w:szCs w:val="28"/>
        </w:rPr>
        <w:t xml:space="preserve">сельского поселения </w:t>
      </w:r>
      <w:r w:rsidRPr="002D79CA">
        <w:rPr>
          <w:b/>
          <w:bCs/>
          <w:color w:val="auto"/>
          <w:sz w:val="28"/>
          <w:szCs w:val="28"/>
        </w:rPr>
        <w:t>Фрунзенское</w:t>
      </w:r>
      <w:r w:rsidRPr="002D79CA">
        <w:rPr>
          <w:b/>
          <w:bCs/>
          <w:sz w:val="28"/>
          <w:szCs w:val="28"/>
        </w:rPr>
        <w:t xml:space="preserve"> муниципального района Бо</w:t>
      </w:r>
      <w:r w:rsidR="0018306B" w:rsidRPr="002D79CA">
        <w:rPr>
          <w:b/>
          <w:bCs/>
          <w:sz w:val="28"/>
          <w:szCs w:val="28"/>
        </w:rPr>
        <w:t>льшеглушицкий</w:t>
      </w:r>
      <w:r w:rsidR="0018306B">
        <w:rPr>
          <w:b/>
          <w:bCs/>
          <w:sz w:val="28"/>
          <w:szCs w:val="28"/>
        </w:rPr>
        <w:t xml:space="preserve"> Самарской области, </w:t>
      </w:r>
      <w:r w:rsidR="0018306B" w:rsidRPr="0018306B">
        <w:rPr>
          <w:b/>
          <w:bCs/>
          <w:sz w:val="28"/>
          <w:szCs w:val="28"/>
        </w:rPr>
        <w:t xml:space="preserve"> утвержденн</w:t>
      </w:r>
      <w:r w:rsidR="002D79CA">
        <w:rPr>
          <w:b/>
          <w:bCs/>
          <w:sz w:val="28"/>
          <w:szCs w:val="28"/>
        </w:rPr>
        <w:t>о</w:t>
      </w:r>
      <w:r w:rsidR="0018306B" w:rsidRPr="0018306B">
        <w:rPr>
          <w:b/>
          <w:bCs/>
          <w:sz w:val="28"/>
          <w:szCs w:val="28"/>
        </w:rPr>
        <w:t>е Решением Собрания представителей сельского поселения Фрунзенское муниципального района Бо</w:t>
      </w:r>
      <w:r w:rsidR="002D79CA">
        <w:rPr>
          <w:b/>
          <w:bCs/>
          <w:sz w:val="28"/>
          <w:szCs w:val="28"/>
        </w:rPr>
        <w:t>льшеглушицкий Самарской области</w:t>
      </w:r>
    </w:p>
    <w:p w:rsidR="00C01E91" w:rsidRDefault="0018306B" w:rsidP="002D79CA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18306B">
        <w:rPr>
          <w:b/>
          <w:bCs/>
          <w:sz w:val="28"/>
          <w:szCs w:val="28"/>
        </w:rPr>
        <w:t xml:space="preserve">от </w:t>
      </w:r>
      <w:r w:rsidR="002D79CA">
        <w:rPr>
          <w:b/>
          <w:bCs/>
          <w:sz w:val="28"/>
          <w:szCs w:val="28"/>
        </w:rPr>
        <w:t>21.09.2021</w:t>
      </w:r>
      <w:r w:rsidRPr="0018306B">
        <w:rPr>
          <w:b/>
          <w:bCs/>
          <w:sz w:val="28"/>
          <w:szCs w:val="28"/>
        </w:rPr>
        <w:t xml:space="preserve"> № </w:t>
      </w:r>
      <w:r w:rsidR="002D79CA">
        <w:rPr>
          <w:b/>
          <w:bCs/>
          <w:sz w:val="28"/>
          <w:szCs w:val="28"/>
        </w:rPr>
        <w:t>43</w:t>
      </w:r>
    </w:p>
    <w:p w:rsidR="00C01E91" w:rsidRDefault="00C01E91" w:rsidP="002D79CA">
      <w:pPr>
        <w:pStyle w:val="western"/>
        <w:spacing w:before="0" w:beforeAutospacing="0" w:after="0"/>
        <w:ind w:firstLine="851"/>
        <w:jc w:val="both"/>
        <w:rPr>
          <w:sz w:val="28"/>
          <w:szCs w:val="28"/>
        </w:rPr>
      </w:pPr>
    </w:p>
    <w:p w:rsidR="00C01E91" w:rsidRPr="00DC675A" w:rsidRDefault="002D79CA" w:rsidP="00A47707">
      <w:pPr>
        <w:pStyle w:val="western"/>
        <w:spacing w:before="0" w:beforeAutospacing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471D3C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19</w:t>
      </w:r>
      <w:r w:rsidRPr="00471D3C">
        <w:rPr>
          <w:sz w:val="28"/>
          <w:szCs w:val="28"/>
        </w:rPr>
        <w:t xml:space="preserve"> части 1 статьи 14</w:t>
      </w:r>
      <w:r w:rsidRPr="00471D3C">
        <w:rPr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71D3C">
        <w:rPr>
          <w:sz w:val="28"/>
          <w:szCs w:val="28"/>
        </w:rPr>
        <w:t>, Федеральным законом от 31.07.2020 № 248-ФЗ «О государственном контроле (надзоре) и муниципальном к</w:t>
      </w:r>
      <w:r>
        <w:rPr>
          <w:sz w:val="28"/>
          <w:szCs w:val="28"/>
        </w:rPr>
        <w:t xml:space="preserve">онтроле в Российской Федерации» </w:t>
      </w:r>
      <w:r w:rsidR="00C01E91" w:rsidRPr="00873D50">
        <w:rPr>
          <w:color w:val="auto"/>
          <w:sz w:val="28"/>
          <w:szCs w:val="28"/>
        </w:rPr>
        <w:t xml:space="preserve">Собрание представителей сельского поселения </w:t>
      </w:r>
      <w:r w:rsidR="00C01E91">
        <w:rPr>
          <w:sz w:val="28"/>
          <w:szCs w:val="28"/>
        </w:rPr>
        <w:t>Фрунзенское</w:t>
      </w:r>
      <w:r w:rsidR="00C01E91"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="00C01E91" w:rsidRPr="00873D50">
        <w:rPr>
          <w:b/>
          <w:bCs/>
          <w:color w:val="auto"/>
          <w:sz w:val="28"/>
          <w:szCs w:val="28"/>
        </w:rPr>
        <w:t xml:space="preserve"> </w:t>
      </w:r>
    </w:p>
    <w:p w:rsidR="00C01E91" w:rsidRPr="008578B7" w:rsidRDefault="00C01E91" w:rsidP="00A47707">
      <w:pPr>
        <w:pStyle w:val="western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 w:rsidRPr="008578B7">
        <w:rPr>
          <w:b/>
          <w:bCs/>
          <w:sz w:val="28"/>
          <w:szCs w:val="28"/>
        </w:rPr>
        <w:t>Р Е Ш И Л О:</w:t>
      </w:r>
    </w:p>
    <w:p w:rsidR="00C01E91" w:rsidRPr="00AF7198" w:rsidRDefault="00C01E91" w:rsidP="00A47707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57C40">
        <w:rPr>
          <w:sz w:val="28"/>
          <w:szCs w:val="28"/>
        </w:rPr>
        <w:t xml:space="preserve">1. </w:t>
      </w:r>
      <w:r w:rsidRPr="00857C40">
        <w:rPr>
          <w:color w:val="auto"/>
          <w:sz w:val="28"/>
          <w:szCs w:val="28"/>
        </w:rPr>
        <w:t xml:space="preserve">Внести в </w:t>
      </w:r>
      <w:r w:rsidR="00857C40" w:rsidRPr="00857C40">
        <w:rPr>
          <w:bCs/>
          <w:sz w:val="28"/>
          <w:szCs w:val="28"/>
        </w:rPr>
        <w:t xml:space="preserve"> </w:t>
      </w:r>
      <w:r w:rsidR="00731B11" w:rsidRPr="00D16ADB">
        <w:rPr>
          <w:sz w:val="28"/>
          <w:szCs w:val="28"/>
        </w:rPr>
        <w:t xml:space="preserve">Положение </w:t>
      </w:r>
      <w:r w:rsidR="00731B11" w:rsidRPr="000A34B1">
        <w:rPr>
          <w:sz w:val="28"/>
          <w:szCs w:val="28"/>
        </w:rPr>
        <w:t>о муниципальном контроле в сфере благоустройства на территории</w:t>
      </w:r>
      <w:r w:rsidR="00731B11" w:rsidRPr="00857C40">
        <w:rPr>
          <w:color w:val="auto"/>
          <w:sz w:val="28"/>
          <w:szCs w:val="28"/>
        </w:rPr>
        <w:t xml:space="preserve"> </w:t>
      </w:r>
      <w:r w:rsidR="00857C40" w:rsidRPr="00857C40">
        <w:rPr>
          <w:color w:val="auto"/>
          <w:sz w:val="28"/>
          <w:szCs w:val="28"/>
        </w:rPr>
        <w:t xml:space="preserve">сельского поселения </w:t>
      </w:r>
      <w:r w:rsidR="00857C40" w:rsidRPr="00857C40">
        <w:rPr>
          <w:bCs/>
          <w:color w:val="auto"/>
          <w:sz w:val="28"/>
          <w:szCs w:val="28"/>
        </w:rPr>
        <w:t>Фрунзенское</w:t>
      </w:r>
      <w:r w:rsidR="00857C40" w:rsidRPr="00857C40">
        <w:rPr>
          <w:bCs/>
          <w:sz w:val="28"/>
          <w:szCs w:val="28"/>
        </w:rPr>
        <w:t xml:space="preserve"> муниципального района Большеглушицкий Самарской области, утвержденн</w:t>
      </w:r>
      <w:r w:rsidR="00731B11">
        <w:rPr>
          <w:bCs/>
          <w:sz w:val="28"/>
          <w:szCs w:val="28"/>
        </w:rPr>
        <w:t>о</w:t>
      </w:r>
      <w:r w:rsidR="00857C40" w:rsidRPr="00857C40">
        <w:rPr>
          <w:bCs/>
          <w:sz w:val="28"/>
          <w:szCs w:val="28"/>
        </w:rPr>
        <w:t xml:space="preserve">е Решением Собрания представителей сельского поселения Фрунзенское муниципального района Большеглушицкий Самарской области </w:t>
      </w:r>
      <w:r w:rsidR="00731B11">
        <w:rPr>
          <w:bCs/>
          <w:sz w:val="28"/>
          <w:szCs w:val="28"/>
        </w:rPr>
        <w:t>от 21.09.2021</w:t>
      </w:r>
      <w:r w:rsidR="00857C40" w:rsidRPr="00857C40">
        <w:rPr>
          <w:bCs/>
          <w:sz w:val="28"/>
          <w:szCs w:val="28"/>
        </w:rPr>
        <w:t xml:space="preserve"> № </w:t>
      </w:r>
      <w:r w:rsidR="00731B11">
        <w:rPr>
          <w:bCs/>
          <w:sz w:val="28"/>
          <w:szCs w:val="28"/>
        </w:rPr>
        <w:t>43</w:t>
      </w:r>
      <w:r w:rsidR="0095187D">
        <w:rPr>
          <w:bCs/>
          <w:sz w:val="28"/>
          <w:szCs w:val="28"/>
        </w:rPr>
        <w:t xml:space="preserve"> </w:t>
      </w:r>
      <w:r w:rsidRPr="00EE44CC">
        <w:rPr>
          <w:color w:val="auto"/>
          <w:sz w:val="28"/>
          <w:szCs w:val="28"/>
        </w:rPr>
        <w:t>(</w:t>
      </w:r>
      <w:r w:rsidRPr="00EE44CC">
        <w:rPr>
          <w:sz w:val="28"/>
          <w:szCs w:val="28"/>
        </w:rPr>
        <w:t>Фрунзенские Вести 2017, 22 февраля, № 4(111), Фрунзенские Вести 2017, 19 апреля, № 9(116), Фрунзенские Вести 2017, 25 декабря, №29 (136),  Фрунзенские Вести 2018, 03 апреля, № 7(144), Фрунзенские Вести 2018, 09 июля,  № 13(150), Фрунзенские Вести 2019, 23 апреля,  № 11(178), Фрунзенские Вести 2019, 24 сентября, №27(194), Фрунзенские Вести 2020, 15 мая, № 13(218), Фрунзенские Вести 2020, 31 августа, № 22(227), Фрунзенские Вести 2021, 14 мая, № 14(251), Фрунзенские Вести 2022, 17 мая, №9(279)</w:t>
      </w:r>
      <w:r w:rsidR="00857C40" w:rsidRPr="00EE44CC">
        <w:rPr>
          <w:sz w:val="28"/>
          <w:szCs w:val="28"/>
        </w:rPr>
        <w:t xml:space="preserve">, </w:t>
      </w:r>
      <w:r w:rsidR="00857C40" w:rsidRPr="00EE44CC">
        <w:rPr>
          <w:sz w:val="28"/>
          <w:szCs w:val="28"/>
        </w:rPr>
        <w:lastRenderedPageBreak/>
        <w:t>Фрунзенские Вести 2023, 25 мая, №14(314)</w:t>
      </w:r>
      <w:r w:rsidR="00572C5D" w:rsidRPr="00EE44CC">
        <w:rPr>
          <w:sz w:val="28"/>
          <w:szCs w:val="28"/>
        </w:rPr>
        <w:t>, Фрунзенские Вести, 2023, 21 сентября, №24(324)</w:t>
      </w:r>
      <w:r w:rsidRPr="00EE44CC">
        <w:rPr>
          <w:sz w:val="28"/>
          <w:szCs w:val="28"/>
        </w:rPr>
        <w:t>)</w:t>
      </w:r>
      <w:r w:rsidR="00731B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0126">
        <w:rPr>
          <w:sz w:val="28"/>
          <w:szCs w:val="28"/>
        </w:rPr>
        <w:t xml:space="preserve">следующие </w:t>
      </w:r>
      <w:r w:rsidR="00A47707">
        <w:rPr>
          <w:sz w:val="28"/>
          <w:szCs w:val="28"/>
        </w:rPr>
        <w:t>дополнения</w:t>
      </w:r>
      <w:r w:rsidRPr="006E0126">
        <w:rPr>
          <w:iCs/>
          <w:sz w:val="28"/>
          <w:szCs w:val="28"/>
        </w:rPr>
        <w:t>:</w:t>
      </w:r>
    </w:p>
    <w:p w:rsidR="00572C5D" w:rsidRPr="00746F94" w:rsidRDefault="00572C5D" w:rsidP="00A47707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1)</w:t>
      </w:r>
      <w:r w:rsidRPr="00746F94">
        <w:rPr>
          <w:color w:val="000000"/>
          <w:sz w:val="28"/>
          <w:szCs w:val="28"/>
        </w:rPr>
        <w:t xml:space="preserve"> </w:t>
      </w:r>
      <w:r w:rsidR="002471F6">
        <w:rPr>
          <w:color w:val="000000"/>
          <w:sz w:val="28"/>
          <w:szCs w:val="28"/>
        </w:rPr>
        <w:t xml:space="preserve">абзац первый </w:t>
      </w:r>
      <w:r w:rsidRPr="00746F94">
        <w:rPr>
          <w:color w:val="000000"/>
          <w:sz w:val="28"/>
          <w:szCs w:val="28"/>
        </w:rPr>
        <w:t>пункт</w:t>
      </w:r>
      <w:r w:rsidR="002471F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2.</w:t>
      </w:r>
      <w:r w:rsidR="002471F6">
        <w:rPr>
          <w:color w:val="000000"/>
          <w:sz w:val="28"/>
          <w:szCs w:val="28"/>
        </w:rPr>
        <w:t>9.</w:t>
      </w:r>
      <w:r>
        <w:rPr>
          <w:bCs/>
          <w:color w:val="000000"/>
          <w:sz w:val="28"/>
          <w:szCs w:val="28"/>
        </w:rPr>
        <w:t xml:space="preserve"> </w:t>
      </w:r>
      <w:r w:rsidR="002471F6">
        <w:rPr>
          <w:bCs/>
          <w:color w:val="000000"/>
          <w:sz w:val="28"/>
          <w:szCs w:val="28"/>
        </w:rPr>
        <w:t xml:space="preserve">дополнить вторым предложением </w:t>
      </w:r>
      <w:r>
        <w:rPr>
          <w:bCs/>
          <w:color w:val="000000"/>
          <w:sz w:val="28"/>
          <w:szCs w:val="28"/>
        </w:rPr>
        <w:t>следующе</w:t>
      </w:r>
      <w:r w:rsidR="002471F6">
        <w:rPr>
          <w:bCs/>
          <w:color w:val="000000"/>
          <w:sz w:val="28"/>
          <w:szCs w:val="28"/>
        </w:rPr>
        <w:t>го содержания</w:t>
      </w:r>
      <w:r w:rsidRPr="00746F94">
        <w:rPr>
          <w:color w:val="000000"/>
          <w:sz w:val="28"/>
          <w:szCs w:val="28"/>
        </w:rPr>
        <w:t xml:space="preserve">:     </w:t>
      </w:r>
      <w:r>
        <w:rPr>
          <w:color w:val="000000"/>
          <w:sz w:val="28"/>
          <w:szCs w:val="28"/>
        </w:rPr>
        <w:tab/>
      </w:r>
    </w:p>
    <w:p w:rsidR="00572C5D" w:rsidRDefault="00572C5D" w:rsidP="00A477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</w:t>
      </w:r>
      <w:r w:rsidR="002471F6">
        <w:rPr>
          <w:rFonts w:eastAsiaTheme="minorHAnsi"/>
          <w:sz w:val="28"/>
          <w:szCs w:val="28"/>
          <w:lang w:eastAsia="en-US"/>
        </w:rPr>
        <w:t>Консультирование осуществляется без взимания платы</w:t>
      </w:r>
      <w:r>
        <w:rPr>
          <w:sz w:val="28"/>
        </w:rPr>
        <w:t>.»;</w:t>
      </w:r>
    </w:p>
    <w:p w:rsidR="00572C5D" w:rsidRDefault="00572C5D" w:rsidP="00A47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2) пункт </w:t>
      </w:r>
      <w:r w:rsidR="002471F6">
        <w:rPr>
          <w:sz w:val="28"/>
        </w:rPr>
        <w:t>3.15</w:t>
      </w:r>
      <w:r>
        <w:rPr>
          <w:sz w:val="28"/>
        </w:rPr>
        <w:t xml:space="preserve">. </w:t>
      </w:r>
      <w:r w:rsidR="002471F6">
        <w:rPr>
          <w:sz w:val="28"/>
        </w:rPr>
        <w:t>дополнить абзац</w:t>
      </w:r>
      <w:r w:rsidR="00A47707">
        <w:rPr>
          <w:sz w:val="28"/>
        </w:rPr>
        <w:t>а</w:t>
      </w:r>
      <w:r w:rsidR="002471F6">
        <w:rPr>
          <w:sz w:val="28"/>
        </w:rPr>
        <w:t>м</w:t>
      </w:r>
      <w:r w:rsidR="00A47707">
        <w:rPr>
          <w:sz w:val="28"/>
        </w:rPr>
        <w:t>и</w:t>
      </w:r>
      <w:r w:rsidR="002471F6">
        <w:rPr>
          <w:sz w:val="28"/>
        </w:rPr>
        <w:t xml:space="preserve"> следующего содержания:</w:t>
      </w:r>
    </w:p>
    <w:p w:rsidR="00A47707" w:rsidRDefault="002471F6" w:rsidP="00A477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«</w:t>
      </w:r>
      <w:r w:rsidR="00A47707">
        <w:rPr>
          <w:rFonts w:eastAsiaTheme="minorHAnsi"/>
          <w:sz w:val="28"/>
          <w:szCs w:val="28"/>
          <w:lang w:eastAsia="en-US"/>
        </w:rPr>
        <w:t xml:space="preserve">Контролируемое лицо или его представитель знакомится с содержанием акта на месте проведения контрольного мероприятия, за исключением случаев, </w:t>
      </w:r>
      <w:r w:rsidR="00A47707" w:rsidRPr="00A47707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w:anchor="Par1" w:history="1">
        <w:r w:rsidR="00A47707" w:rsidRPr="00A47707">
          <w:rPr>
            <w:rFonts w:eastAsiaTheme="minorHAnsi"/>
            <w:sz w:val="28"/>
            <w:szCs w:val="28"/>
            <w:lang w:eastAsia="en-US"/>
          </w:rPr>
          <w:t>частью 2</w:t>
        </w:r>
      </w:hyperlink>
      <w:r w:rsidR="00A47707" w:rsidRPr="00A47707">
        <w:rPr>
          <w:rFonts w:eastAsiaTheme="minorHAnsi"/>
          <w:sz w:val="28"/>
          <w:szCs w:val="28"/>
          <w:lang w:eastAsia="en-US"/>
        </w:rPr>
        <w:t xml:space="preserve"> статьи 88</w:t>
      </w:r>
      <w:r w:rsidR="00A47707" w:rsidRPr="00A47707">
        <w:rPr>
          <w:sz w:val="28"/>
          <w:szCs w:val="28"/>
        </w:rPr>
        <w:t xml:space="preserve"> Федерального закона от 31.07.2020 № 248-ФЗ «О </w:t>
      </w:r>
      <w:r w:rsidR="00A47707" w:rsidRPr="00D16ADB">
        <w:rPr>
          <w:color w:val="000000"/>
          <w:sz w:val="28"/>
          <w:szCs w:val="28"/>
        </w:rPr>
        <w:t>государственном контроле (надзоре) и муниципальном контроле в Российской Федерации»</w:t>
      </w:r>
      <w:r w:rsidR="00A47707">
        <w:rPr>
          <w:rFonts w:eastAsiaTheme="minorHAnsi"/>
          <w:sz w:val="28"/>
          <w:szCs w:val="28"/>
          <w:lang w:eastAsia="en-US"/>
        </w:rPr>
        <w:t>.</w:t>
      </w:r>
    </w:p>
    <w:p w:rsidR="002471F6" w:rsidRDefault="00A47707" w:rsidP="00A4770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bookmarkStart w:id="1" w:name="Par1"/>
      <w:bookmarkEnd w:id="1"/>
      <w:r>
        <w:rPr>
          <w:rFonts w:eastAsiaTheme="minorHAnsi"/>
          <w:sz w:val="28"/>
          <w:szCs w:val="28"/>
          <w:lang w:eastAsia="en-US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  <w:r w:rsidR="002471F6">
        <w:rPr>
          <w:sz w:val="28"/>
        </w:rPr>
        <w:t>».</w:t>
      </w:r>
    </w:p>
    <w:p w:rsidR="00F80E96" w:rsidRPr="00F80E96" w:rsidRDefault="00C01E91" w:rsidP="00A47707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E23838">
        <w:rPr>
          <w:sz w:val="28"/>
          <w:szCs w:val="28"/>
        </w:rPr>
        <w:t>.</w:t>
      </w:r>
      <w:r w:rsidR="00A47707">
        <w:rPr>
          <w:sz w:val="28"/>
          <w:szCs w:val="28"/>
        </w:rPr>
        <w:t xml:space="preserve"> </w:t>
      </w:r>
      <w:r w:rsidRPr="00E23838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 xml:space="preserve">сайте администрации сельского поселения Фрунзенское  в сети Интернет по адресу: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>
        <w:rPr>
          <w:sz w:val="28"/>
          <w:szCs w:val="28"/>
          <w:u w:val="single"/>
        </w:rPr>
        <w:t>.</w:t>
      </w:r>
    </w:p>
    <w:p w:rsidR="00C01E91" w:rsidRDefault="00C01E91" w:rsidP="00A47707">
      <w:pPr>
        <w:pStyle w:val="ConsPlusNormal"/>
        <w:widowControl/>
        <w:tabs>
          <w:tab w:val="center" w:pos="709"/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8B7">
        <w:rPr>
          <w:rFonts w:ascii="Times New Roman" w:hAnsi="Times New Roman" w:cs="Times New Roman"/>
          <w:sz w:val="28"/>
          <w:szCs w:val="28"/>
        </w:rPr>
        <w:t>.</w:t>
      </w:r>
      <w:r w:rsidR="00A47707">
        <w:rPr>
          <w:rFonts w:ascii="Times New Roman" w:hAnsi="Times New Roman" w:cs="Times New Roman"/>
          <w:sz w:val="28"/>
          <w:szCs w:val="28"/>
        </w:rPr>
        <w:t xml:space="preserve"> </w:t>
      </w:r>
      <w:r w:rsidRPr="008578B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C01E91" w:rsidRDefault="00C01E91" w:rsidP="002D79CA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52"/>
        <w:tblW w:w="10435" w:type="dxa"/>
        <w:tblLook w:val="04A0" w:firstRow="1" w:lastRow="0" w:firstColumn="1" w:lastColumn="0" w:noHBand="0" w:noVBand="1"/>
      </w:tblPr>
      <w:tblGrid>
        <w:gridCol w:w="5356"/>
        <w:gridCol w:w="5079"/>
      </w:tblGrid>
      <w:tr w:rsidR="00C01E91" w:rsidRPr="004E2A29" w:rsidTr="00E82B34">
        <w:trPr>
          <w:trHeight w:val="2655"/>
        </w:trPr>
        <w:tc>
          <w:tcPr>
            <w:tcW w:w="5356" w:type="dxa"/>
            <w:shd w:val="clear" w:color="auto" w:fill="auto"/>
          </w:tcPr>
          <w:p w:rsidR="00C01E91" w:rsidRPr="004E2A29" w:rsidRDefault="00C01E91" w:rsidP="002D79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E91" w:rsidRDefault="00C01E91" w:rsidP="002D79CA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:rsidR="00C01E91" w:rsidRDefault="00C01E91" w:rsidP="002D79CA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C01E91" w:rsidRPr="004E2A29" w:rsidRDefault="00C01E91" w:rsidP="002D79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E91" w:rsidRPr="004E2A29" w:rsidRDefault="00C01E91" w:rsidP="002D79CA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079" w:type="dxa"/>
            <w:shd w:val="clear" w:color="auto" w:fill="auto"/>
          </w:tcPr>
          <w:p w:rsidR="00C01E91" w:rsidRPr="004E2A29" w:rsidRDefault="00C01E91" w:rsidP="002D79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E91" w:rsidRDefault="00C01E91" w:rsidP="002D79CA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C01E91" w:rsidRDefault="00C01E91" w:rsidP="002D79CA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C01E91" w:rsidRPr="004E2A29" w:rsidRDefault="00C01E91" w:rsidP="002D79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E91" w:rsidRPr="004E2A29" w:rsidRDefault="00C01E91" w:rsidP="002D79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1E91" w:rsidRPr="004E2A29" w:rsidRDefault="00C01E91" w:rsidP="002D79CA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C01E91" w:rsidRPr="008578B7" w:rsidRDefault="00C01E91" w:rsidP="002D79CA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E91" w:rsidRPr="009B6132" w:rsidRDefault="00C01E91" w:rsidP="002D79CA">
      <w:pPr>
        <w:ind w:firstLine="851"/>
        <w:jc w:val="both"/>
        <w:rPr>
          <w:sz w:val="28"/>
          <w:szCs w:val="28"/>
        </w:rPr>
      </w:pPr>
    </w:p>
    <w:p w:rsidR="00C01E91" w:rsidRDefault="00C01E91" w:rsidP="002D79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C01E91" w:rsidSect="00F90A08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69" w:rsidRDefault="00A46169" w:rsidP="00563ADD">
      <w:r>
        <w:separator/>
      </w:r>
    </w:p>
  </w:endnote>
  <w:endnote w:type="continuationSeparator" w:id="0">
    <w:p w:rsidR="00A46169" w:rsidRDefault="00A46169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A46169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3226">
      <w:rPr>
        <w:rStyle w:val="aa"/>
        <w:noProof/>
      </w:rPr>
      <w:t>2</w:t>
    </w:r>
    <w:r>
      <w:rPr>
        <w:rStyle w:val="aa"/>
      </w:rPr>
      <w:fldChar w:fldCharType="end"/>
    </w:r>
  </w:p>
  <w:p w:rsidR="005B5232" w:rsidRDefault="00A46169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69" w:rsidRDefault="00A46169" w:rsidP="00563ADD">
      <w:r>
        <w:separator/>
      </w:r>
    </w:p>
  </w:footnote>
  <w:footnote w:type="continuationSeparator" w:id="0">
    <w:p w:rsidR="00A46169" w:rsidRDefault="00A46169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0383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2CB8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0F98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A3A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3B9"/>
    <w:rsid w:val="00164B41"/>
    <w:rsid w:val="0016564D"/>
    <w:rsid w:val="00165734"/>
    <w:rsid w:val="001659C7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06B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3403"/>
    <w:rsid w:val="001A40B9"/>
    <w:rsid w:val="001A4206"/>
    <w:rsid w:val="001A484D"/>
    <w:rsid w:val="001A4D49"/>
    <w:rsid w:val="001A5896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C31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471F6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32A"/>
    <w:rsid w:val="002675CE"/>
    <w:rsid w:val="00267AF3"/>
    <w:rsid w:val="002702BC"/>
    <w:rsid w:val="002704B3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8F3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9C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4AE"/>
    <w:rsid w:val="00346CB0"/>
    <w:rsid w:val="00350C2E"/>
    <w:rsid w:val="0035137B"/>
    <w:rsid w:val="00351C07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2782"/>
    <w:rsid w:val="003733C1"/>
    <w:rsid w:val="0037342B"/>
    <w:rsid w:val="00373913"/>
    <w:rsid w:val="003739F2"/>
    <w:rsid w:val="00376F39"/>
    <w:rsid w:val="0038020A"/>
    <w:rsid w:val="00380693"/>
    <w:rsid w:val="003807E1"/>
    <w:rsid w:val="00380A12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02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243"/>
    <w:rsid w:val="003C087D"/>
    <w:rsid w:val="003C183C"/>
    <w:rsid w:val="003C2466"/>
    <w:rsid w:val="003C2861"/>
    <w:rsid w:val="003C3D6D"/>
    <w:rsid w:val="003C41A9"/>
    <w:rsid w:val="003C45BF"/>
    <w:rsid w:val="003C49D7"/>
    <w:rsid w:val="003C533D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4F15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3DE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4F99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411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558"/>
    <w:rsid w:val="0052199D"/>
    <w:rsid w:val="00522880"/>
    <w:rsid w:val="00522909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2C5D"/>
    <w:rsid w:val="005730FA"/>
    <w:rsid w:val="00573278"/>
    <w:rsid w:val="00573DF4"/>
    <w:rsid w:val="00573FB8"/>
    <w:rsid w:val="00574253"/>
    <w:rsid w:val="005745AD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0A6"/>
    <w:rsid w:val="005B6BAC"/>
    <w:rsid w:val="005B7217"/>
    <w:rsid w:val="005B7BCC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55A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C5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B0A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045"/>
    <w:rsid w:val="0068498D"/>
    <w:rsid w:val="006849A1"/>
    <w:rsid w:val="00687DED"/>
    <w:rsid w:val="00690B02"/>
    <w:rsid w:val="00691A4B"/>
    <w:rsid w:val="00692037"/>
    <w:rsid w:val="006929C6"/>
    <w:rsid w:val="00693B60"/>
    <w:rsid w:val="00693E5D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5C1"/>
    <w:rsid w:val="0071064C"/>
    <w:rsid w:val="00710D6A"/>
    <w:rsid w:val="00711773"/>
    <w:rsid w:val="007126A4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67B4"/>
    <w:rsid w:val="00727794"/>
    <w:rsid w:val="007317AE"/>
    <w:rsid w:val="00731B11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4C1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C40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71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2B2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0B2B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033"/>
    <w:rsid w:val="00931213"/>
    <w:rsid w:val="00931476"/>
    <w:rsid w:val="00931547"/>
    <w:rsid w:val="009316C9"/>
    <w:rsid w:val="00931A68"/>
    <w:rsid w:val="00932167"/>
    <w:rsid w:val="009333D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187D"/>
    <w:rsid w:val="00953FF0"/>
    <w:rsid w:val="00954DDE"/>
    <w:rsid w:val="00955954"/>
    <w:rsid w:val="00955B99"/>
    <w:rsid w:val="00956206"/>
    <w:rsid w:val="009564C2"/>
    <w:rsid w:val="00956D2F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2C5"/>
    <w:rsid w:val="00970312"/>
    <w:rsid w:val="00970412"/>
    <w:rsid w:val="009709A7"/>
    <w:rsid w:val="0097278D"/>
    <w:rsid w:val="00972790"/>
    <w:rsid w:val="0097398E"/>
    <w:rsid w:val="009745FD"/>
    <w:rsid w:val="00974603"/>
    <w:rsid w:val="00974633"/>
    <w:rsid w:val="00975CD6"/>
    <w:rsid w:val="0097636F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1BB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141"/>
    <w:rsid w:val="00A42AB7"/>
    <w:rsid w:val="00A43DD3"/>
    <w:rsid w:val="00A4449F"/>
    <w:rsid w:val="00A444A1"/>
    <w:rsid w:val="00A450BC"/>
    <w:rsid w:val="00A45C3C"/>
    <w:rsid w:val="00A46169"/>
    <w:rsid w:val="00A47048"/>
    <w:rsid w:val="00A474D6"/>
    <w:rsid w:val="00A47707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5FCA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57B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68E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304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226"/>
    <w:rsid w:val="00B33674"/>
    <w:rsid w:val="00B364BE"/>
    <w:rsid w:val="00B36BE2"/>
    <w:rsid w:val="00B404BC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183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A57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E91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27696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E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4E4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B0B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7DA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9D2"/>
    <w:rsid w:val="00DE7C8D"/>
    <w:rsid w:val="00DE7CF6"/>
    <w:rsid w:val="00DE7E6E"/>
    <w:rsid w:val="00DF01D4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1B13"/>
    <w:rsid w:val="00E42072"/>
    <w:rsid w:val="00E42735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132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4C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28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6B19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0E96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0A08"/>
    <w:rsid w:val="00F911C2"/>
    <w:rsid w:val="00F91977"/>
    <w:rsid w:val="00F92261"/>
    <w:rsid w:val="00F922B9"/>
    <w:rsid w:val="00F925B5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4A59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71C48-29C0-4342-AA9A-52998C4D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5602461-1A90-4111-81E1-AFA1268B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2023-04-12T10:23:00Z</cp:lastPrinted>
  <dcterms:created xsi:type="dcterms:W3CDTF">2024-01-29T07:13:00Z</dcterms:created>
  <dcterms:modified xsi:type="dcterms:W3CDTF">2024-01-29T07:13:00Z</dcterms:modified>
</cp:coreProperties>
</file>