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3B2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5C574CA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1C23F56A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2A8AA21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23788015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60D65C8D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1AA96C89" w14:textId="77777777" w:rsidR="006257EA" w:rsidRPr="00152B5E" w:rsidRDefault="006257EA" w:rsidP="006257EA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50A2A459" w14:textId="77777777" w:rsidR="00463AA4" w:rsidRDefault="00463AA4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14:paraId="56F39DDD" w14:textId="510820E8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</w:t>
      </w:r>
      <w:r w:rsidR="006407B0">
        <w:rPr>
          <w:b/>
          <w:color w:val="000000"/>
          <w:sz w:val="28"/>
        </w:rPr>
        <w:t>187</w:t>
      </w:r>
      <w:r w:rsidRPr="004B7DE7">
        <w:rPr>
          <w:b/>
          <w:color w:val="000000"/>
          <w:sz w:val="28"/>
        </w:rPr>
        <w:t xml:space="preserve"> </w:t>
      </w:r>
    </w:p>
    <w:p w14:paraId="5AFC0C83" w14:textId="0F9AE68A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</w:t>
      </w:r>
      <w:r w:rsidR="006407B0">
        <w:rPr>
          <w:b/>
          <w:color w:val="000000"/>
          <w:sz w:val="28"/>
        </w:rPr>
        <w:t>26 апреля</w:t>
      </w:r>
      <w:r w:rsidR="00463AA4" w:rsidRPr="00463AA4">
        <w:rPr>
          <w:b/>
          <w:color w:val="000000"/>
          <w:sz w:val="28"/>
        </w:rPr>
        <w:t xml:space="preserve"> </w:t>
      </w:r>
      <w:r w:rsidR="00BE44B1">
        <w:rPr>
          <w:b/>
          <w:color w:val="000000"/>
          <w:sz w:val="28"/>
        </w:rPr>
        <w:t>2024</w:t>
      </w:r>
      <w:r w:rsidR="00FD4428">
        <w:rPr>
          <w:b/>
          <w:color w:val="000000"/>
          <w:sz w:val="28"/>
        </w:rPr>
        <w:t xml:space="preserve"> года</w:t>
      </w:r>
    </w:p>
    <w:p w14:paraId="1278E6A4" w14:textId="77777777" w:rsidR="006257EA" w:rsidRPr="004B7DE7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4334EE61" w14:textId="77777777" w:rsidR="006257EA" w:rsidRPr="00555D09" w:rsidRDefault="006257EA" w:rsidP="006257E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0A9E00B" w14:textId="73A7B336" w:rsidR="006257EA" w:rsidRDefault="00B40B88" w:rsidP="006257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6257EA">
        <w:rPr>
          <w:b/>
          <w:bCs/>
          <w:color w:val="000000" w:themeColor="text1"/>
          <w:sz w:val="28"/>
          <w:szCs w:val="28"/>
        </w:rPr>
        <w:t xml:space="preserve"> в Р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 w:rsidR="006257EA"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257EA"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257EA">
        <w:rPr>
          <w:b/>
          <w:bCs/>
          <w:color w:val="000000" w:themeColor="text1"/>
          <w:sz w:val="28"/>
          <w:szCs w:val="28"/>
        </w:rPr>
        <w:t>45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6257E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6257EA">
        <w:rPr>
          <w:b/>
          <w:bCs/>
          <w:color w:val="000000"/>
          <w:sz w:val="28"/>
          <w:szCs w:val="28"/>
        </w:rPr>
        <w:t xml:space="preserve">земельном контроле в границах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257EA"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7004F9E8" w14:textId="77777777" w:rsidR="006257EA" w:rsidRDefault="006257EA" w:rsidP="006257E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F4396A" w14:textId="77777777" w:rsidR="006257EA" w:rsidRPr="00555D09" w:rsidRDefault="006257EA" w:rsidP="006257EA">
      <w:pPr>
        <w:shd w:val="clear" w:color="auto" w:fill="FFFFFF"/>
        <w:ind w:firstLine="567"/>
        <w:rPr>
          <w:b/>
          <w:color w:val="000000" w:themeColor="text1"/>
        </w:rPr>
      </w:pPr>
    </w:p>
    <w:p w14:paraId="794B3BFF" w14:textId="77777777" w:rsidR="006257EA" w:rsidRPr="00555D09" w:rsidRDefault="006257EA" w:rsidP="00BE44B1">
      <w:pPr>
        <w:shd w:val="clear" w:color="auto" w:fill="FFFFFF"/>
        <w:spacing w:line="276" w:lineRule="auto"/>
        <w:ind w:firstLine="567"/>
        <w:rPr>
          <w:b/>
          <w:color w:val="000000" w:themeColor="text1"/>
        </w:rPr>
      </w:pPr>
    </w:p>
    <w:p w14:paraId="56499115" w14:textId="09746E02" w:rsidR="006257EA" w:rsidRPr="00555D09" w:rsidRDefault="006257EA" w:rsidP="00BE44B1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</w:t>
      </w:r>
      <w:r w:rsidR="00CD1D8B">
        <w:rPr>
          <w:bCs/>
          <w:color w:val="000000" w:themeColor="text1"/>
          <w:sz w:val="28"/>
          <w:szCs w:val="28"/>
        </w:rPr>
        <w:t xml:space="preserve">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5F4FBEC0" w14:textId="77777777" w:rsidR="006257EA" w:rsidRPr="000A561C" w:rsidRDefault="006257EA" w:rsidP="00BE44B1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1155A9B7" w14:textId="77777777" w:rsidR="006257EA" w:rsidRPr="00555D09" w:rsidRDefault="006257EA" w:rsidP="00BE44B1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1E5C7C6B" w14:textId="17339AE0" w:rsidR="006257EA" w:rsidRDefault="006257EA" w:rsidP="00BE44B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Внести </w:t>
      </w:r>
      <w:r w:rsidR="00CD1D8B" w:rsidRPr="00555D09">
        <w:rPr>
          <w:color w:val="000000" w:themeColor="text1"/>
          <w:sz w:val="28"/>
          <w:szCs w:val="28"/>
        </w:rPr>
        <w:t xml:space="preserve">в решение Собрания представителей </w:t>
      </w:r>
      <w:r w:rsidR="00CD1D8B" w:rsidRPr="0054012D">
        <w:rPr>
          <w:color w:val="000000" w:themeColor="text1"/>
          <w:sz w:val="28"/>
          <w:szCs w:val="28"/>
        </w:rPr>
        <w:t xml:space="preserve">сельского поселения </w:t>
      </w:r>
      <w:r w:rsidR="00CD1D8B">
        <w:rPr>
          <w:color w:val="000000" w:themeColor="text1"/>
          <w:sz w:val="28"/>
          <w:szCs w:val="28"/>
        </w:rPr>
        <w:t>Фрунзенское</w:t>
      </w:r>
      <w:r w:rsidR="00CD1D8B" w:rsidRPr="0054012D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CD1D8B" w:rsidRPr="00555D09">
        <w:rPr>
          <w:i/>
          <w:iCs/>
          <w:color w:val="000000" w:themeColor="text1"/>
        </w:rPr>
        <w:t xml:space="preserve"> </w:t>
      </w:r>
      <w:r w:rsidR="00CD1D8B" w:rsidRPr="00555D09">
        <w:rPr>
          <w:color w:val="000000" w:themeColor="text1"/>
          <w:sz w:val="28"/>
          <w:szCs w:val="28"/>
        </w:rPr>
        <w:t xml:space="preserve">от </w:t>
      </w:r>
      <w:r w:rsidR="00CD1D8B">
        <w:rPr>
          <w:color w:val="000000" w:themeColor="text1"/>
          <w:sz w:val="28"/>
          <w:szCs w:val="28"/>
        </w:rPr>
        <w:t xml:space="preserve">         21 сентября</w:t>
      </w:r>
      <w:r w:rsidR="00CD1D8B" w:rsidRPr="00555D09">
        <w:rPr>
          <w:color w:val="000000" w:themeColor="text1"/>
          <w:sz w:val="28"/>
          <w:szCs w:val="28"/>
        </w:rPr>
        <w:t xml:space="preserve"> 2021 № </w:t>
      </w:r>
      <w:r w:rsidR="00CD1D8B">
        <w:rPr>
          <w:color w:val="000000" w:themeColor="text1"/>
          <w:sz w:val="28"/>
          <w:szCs w:val="28"/>
        </w:rPr>
        <w:t>45</w:t>
      </w:r>
      <w:r w:rsidR="00CD1D8B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CD1D8B" w:rsidRPr="0054012D">
        <w:rPr>
          <w:color w:val="000000" w:themeColor="text1"/>
          <w:sz w:val="28"/>
          <w:szCs w:val="28"/>
        </w:rPr>
        <w:t xml:space="preserve"> сельского поселения </w:t>
      </w:r>
      <w:r w:rsidR="00CD1D8B">
        <w:rPr>
          <w:color w:val="000000" w:themeColor="text1"/>
          <w:sz w:val="28"/>
          <w:szCs w:val="28"/>
        </w:rPr>
        <w:t>Фрунзенское</w:t>
      </w:r>
      <w:r w:rsidR="00CD1D8B" w:rsidRPr="0054012D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CD1D8B" w:rsidRPr="00555D09">
        <w:rPr>
          <w:color w:val="000000" w:themeColor="text1"/>
          <w:sz w:val="28"/>
          <w:szCs w:val="28"/>
        </w:rPr>
        <w:t>»</w:t>
      </w:r>
      <w:r w:rsidR="005546BF">
        <w:rPr>
          <w:bCs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CD1D8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="00B40B88">
        <w:rPr>
          <w:color w:val="000000" w:themeColor="text1"/>
          <w:sz w:val="28"/>
          <w:szCs w:val="28"/>
        </w:rPr>
        <w:t xml:space="preserve"> (далее – Решение) </w:t>
      </w:r>
      <w:r w:rsidR="00CD1D8B">
        <w:rPr>
          <w:color w:val="000000" w:themeColor="text1"/>
          <w:sz w:val="28"/>
          <w:szCs w:val="28"/>
        </w:rPr>
        <w:t>следующее изменение</w:t>
      </w:r>
      <w:r w:rsidRPr="00555D09">
        <w:rPr>
          <w:color w:val="000000" w:themeColor="text1"/>
          <w:sz w:val="28"/>
          <w:szCs w:val="28"/>
        </w:rPr>
        <w:t>:</w:t>
      </w:r>
    </w:p>
    <w:p w14:paraId="31C950B4" w14:textId="459ADC99" w:rsidR="00CD1D8B" w:rsidRDefault="00CD1D8B" w:rsidP="00BE44B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1.1. главу 5 Решения изложить в следующей редакции:</w:t>
      </w:r>
    </w:p>
    <w:p w14:paraId="610DBD16" w14:textId="77777777" w:rsidR="003154DE" w:rsidRDefault="003154DE" w:rsidP="00BE44B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11C6865" w14:textId="0AAB2E95" w:rsidR="003154DE" w:rsidRPr="00D16ADB" w:rsidRDefault="003154DE" w:rsidP="00BE44B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14:paraId="69DDCFC4" w14:textId="77777777" w:rsidR="003154DE" w:rsidRPr="00D16ADB" w:rsidRDefault="003154DE" w:rsidP="00BE44B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7893C0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5.1. Решения администрации, действия (бездействие) должностных лиц, уполномоченных осуществлять муниципальный земельный контроль, могут быть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обжалованы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главой 9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5C92F21" w14:textId="77777777" w:rsidR="003154DE" w:rsidRPr="00275080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6221BA8F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42FEFB48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4AFAD23F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14:paraId="1360939B" w14:textId="77777777" w:rsidR="003154DE" w:rsidRPr="00837E48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диного портала государственных и муниципальных услуг</w:t>
      </w:r>
      <w:r w:rsidRPr="008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</w:t>
      </w:r>
      <w:r w:rsidRPr="00837E48">
        <w:rPr>
          <w:color w:val="000000"/>
          <w:sz w:val="28"/>
          <w:szCs w:val="28"/>
          <w:shd w:val="clear" w:color="auto" w:fill="FFFFFF"/>
        </w:rPr>
        <w:t>ого</w:t>
      </w:r>
      <w:r w:rsidRPr="008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портала государственных и муниципальных услуг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7E4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7B0B572E" w14:textId="5129B0BE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7E4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44B1"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5BC"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37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E4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7D1C708D" w14:textId="7C0AB18A" w:rsidR="003154DE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</w:t>
      </w:r>
      <w:r w:rsidRPr="004519D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главой (заместителем главы) </w:t>
      </w:r>
      <w:r w:rsidRPr="008072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25BC"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16C057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дня, когда контролируемое лицо узнало или должно было узнать о нарушении своих прав.</w:t>
      </w:r>
    </w:p>
    <w:p w14:paraId="4EDDB1D5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 на предписание администрации может быть подана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получения контролируемым лицом предписания.</w:t>
      </w:r>
    </w:p>
    <w:p w14:paraId="29FC0542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(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на рассмотрение жалобы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627664" w14:textId="77777777" w:rsidR="003154DE" w:rsidRPr="00D16ADB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064A3C3" w14:textId="77777777" w:rsidR="003154DE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ее регистрации. </w:t>
      </w:r>
    </w:p>
    <w:p w14:paraId="7FEB239D" w14:textId="76146536" w:rsidR="003154DE" w:rsidRDefault="003154DE" w:rsidP="00BE4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>главой (заместителем главы)</w:t>
      </w:r>
      <w:r w:rsidRPr="008072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44B1">
        <w:rPr>
          <w:rFonts w:ascii="Times New Roman" w:hAnsi="Times New Roman" w:cs="Times New Roman"/>
          <w:sz w:val="28"/>
          <w:szCs w:val="28"/>
        </w:rPr>
        <w:t>Фрунзенское</w:t>
      </w:r>
      <w:r w:rsidRPr="008072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0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более чем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на 20 рабочих дней.</w:t>
      </w:r>
    </w:p>
    <w:p w14:paraId="3628D4A1" w14:textId="77777777" w:rsidR="00BE44B1" w:rsidRDefault="00BE44B1" w:rsidP="00B47675">
      <w:pPr>
        <w:pStyle w:val="dt-p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B2D69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7</w:t>
      </w:r>
      <w:r w:rsidRPr="002B2D69">
        <w:rPr>
          <w:color w:val="000000" w:themeColor="text1"/>
          <w:sz w:val="28"/>
          <w:szCs w:val="28"/>
        </w:rPr>
        <w:t xml:space="preserve">. </w:t>
      </w:r>
      <w:r w:rsidRPr="00AC353D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AC353D">
        <w:rPr>
          <w:sz w:val="28"/>
          <w:szCs w:val="28"/>
        </w:rPr>
        <w:t>.</w:t>
      </w:r>
    </w:p>
    <w:p w14:paraId="3DA8006B" w14:textId="77777777" w:rsidR="00BE44B1" w:rsidRDefault="00BE44B1" w:rsidP="00BE44B1">
      <w:pPr>
        <w:pStyle w:val="dt-p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Администрация</w:t>
      </w:r>
      <w:r w:rsidRPr="002B2D69">
        <w:rPr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14:paraId="0A40754D" w14:textId="77777777" w:rsidR="00B47675" w:rsidRDefault="00BE44B1" w:rsidP="00B47675">
      <w:pPr>
        <w:pStyle w:val="dt-p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B2D69">
        <w:rPr>
          <w:rStyle w:val="dt-m"/>
          <w:sz w:val="28"/>
          <w:szCs w:val="28"/>
        </w:rPr>
        <w:t>1)</w:t>
      </w:r>
      <w:r w:rsidRPr="002B2D69">
        <w:rPr>
          <w:sz w:val="28"/>
          <w:szCs w:val="28"/>
        </w:rPr>
        <w:t xml:space="preserve"> о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2B2D69">
        <w:rPr>
          <w:sz w:val="28"/>
          <w:szCs w:val="28"/>
        </w:rPr>
        <w:t>;</w:t>
      </w:r>
    </w:p>
    <w:p w14:paraId="57826F0C" w14:textId="201B09D9" w:rsidR="005546BF" w:rsidRDefault="00B47675" w:rsidP="00B47675">
      <w:pPr>
        <w:pStyle w:val="dt-p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44B1">
        <w:rPr>
          <w:rStyle w:val="dt-m"/>
          <w:sz w:val="28"/>
          <w:szCs w:val="28"/>
        </w:rPr>
        <w:t xml:space="preserve">   </w:t>
      </w:r>
      <w:r w:rsidR="00BE44B1" w:rsidRPr="002B2D69">
        <w:rPr>
          <w:rStyle w:val="dt-m"/>
          <w:sz w:val="28"/>
          <w:szCs w:val="28"/>
        </w:rPr>
        <w:t>2)</w:t>
      </w:r>
      <w:r w:rsidR="00BE44B1" w:rsidRPr="002B2D69">
        <w:rPr>
          <w:sz w:val="28"/>
          <w:szCs w:val="28"/>
        </w:rPr>
        <w:t xml:space="preserve"> об отказе в приостановлении исполнения обжалуемого решения </w:t>
      </w:r>
      <w:r w:rsidR="00BE44B1">
        <w:rPr>
          <w:sz w:val="28"/>
          <w:szCs w:val="28"/>
        </w:rPr>
        <w:t>администрации</w:t>
      </w:r>
      <w:r w:rsidR="00BE44B1" w:rsidRPr="002B2D69">
        <w:rPr>
          <w:sz w:val="28"/>
          <w:szCs w:val="28"/>
        </w:rPr>
        <w:t>.</w:t>
      </w:r>
      <w:r w:rsidR="00BE44B1">
        <w:rPr>
          <w:sz w:val="28"/>
          <w:szCs w:val="28"/>
        </w:rPr>
        <w:t>».</w:t>
      </w:r>
    </w:p>
    <w:p w14:paraId="1F8AA5E4" w14:textId="77777777" w:rsidR="00B47675" w:rsidRDefault="00B47675" w:rsidP="00B47675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14:paraId="40DB85A7" w14:textId="140AE570" w:rsidR="006257EA" w:rsidRPr="00555D09" w:rsidRDefault="00B47675" w:rsidP="00B47675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257EA">
        <w:rPr>
          <w:color w:val="000000" w:themeColor="text1"/>
          <w:sz w:val="28"/>
          <w:szCs w:val="28"/>
        </w:rPr>
        <w:t>2. Настоящее Р</w:t>
      </w:r>
      <w:r w:rsidR="006257EA" w:rsidRPr="00555D09">
        <w:rPr>
          <w:color w:val="000000" w:themeColor="text1"/>
          <w:sz w:val="28"/>
          <w:szCs w:val="28"/>
        </w:rPr>
        <w:t>ешение вступает в силу</w:t>
      </w:r>
      <w:r w:rsidR="005546BF">
        <w:rPr>
          <w:color w:val="000000" w:themeColor="text1"/>
          <w:sz w:val="28"/>
          <w:szCs w:val="28"/>
        </w:rPr>
        <w:t xml:space="preserve"> </w:t>
      </w:r>
      <w:r w:rsidR="005546BF">
        <w:rPr>
          <w:color w:val="000000"/>
          <w:sz w:val="28"/>
          <w:szCs w:val="28"/>
        </w:rPr>
        <w:t>после его официального опубликования</w:t>
      </w:r>
      <w:r w:rsidR="006257EA" w:rsidRPr="00A707DA">
        <w:rPr>
          <w:color w:val="000000" w:themeColor="text1"/>
          <w:sz w:val="28"/>
          <w:szCs w:val="28"/>
        </w:rPr>
        <w:t>.</w:t>
      </w:r>
    </w:p>
    <w:p w14:paraId="40A32C7D" w14:textId="77777777" w:rsidR="006257EA" w:rsidRPr="00555D09" w:rsidRDefault="006257EA" w:rsidP="00BE44B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13AF45" w14:textId="77777777" w:rsidR="006257EA" w:rsidRPr="00555D09" w:rsidRDefault="006257EA" w:rsidP="00BE44B1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6"/>
        <w:tblW w:w="10375" w:type="dxa"/>
        <w:tblLook w:val="04A0" w:firstRow="1" w:lastRow="0" w:firstColumn="1" w:lastColumn="0" w:noHBand="0" w:noVBand="1"/>
      </w:tblPr>
      <w:tblGrid>
        <w:gridCol w:w="5325"/>
        <w:gridCol w:w="5050"/>
      </w:tblGrid>
      <w:tr w:rsidR="006257EA" w:rsidRPr="004E2A29" w14:paraId="76F38190" w14:textId="77777777" w:rsidTr="00BE44B1">
        <w:trPr>
          <w:trHeight w:val="2610"/>
        </w:trPr>
        <w:tc>
          <w:tcPr>
            <w:tcW w:w="5325" w:type="dxa"/>
            <w:shd w:val="clear" w:color="auto" w:fill="auto"/>
          </w:tcPr>
          <w:p w14:paraId="2137C58E" w14:textId="77777777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A2AA1B" w14:textId="77777777" w:rsidR="006257EA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4264BFA0" w14:textId="77777777" w:rsidR="006257EA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2E1833AB" w14:textId="77777777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82F917" w14:textId="77777777" w:rsidR="006257EA" w:rsidRPr="004E2A29" w:rsidRDefault="006257EA" w:rsidP="00BE44B1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50" w:type="dxa"/>
            <w:shd w:val="clear" w:color="auto" w:fill="auto"/>
          </w:tcPr>
          <w:p w14:paraId="489ADC9E" w14:textId="77777777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E7D93" w14:textId="22F158F9" w:rsidR="006257EA" w:rsidRDefault="00BE44B1" w:rsidP="00BE4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="006257EA" w:rsidRPr="004E2A29">
              <w:rPr>
                <w:b/>
                <w:bCs/>
                <w:sz w:val="28"/>
                <w:szCs w:val="28"/>
              </w:rPr>
              <w:t xml:space="preserve">  сельского поселения Фрунзенское муниципального района Большеглушицкий</w:t>
            </w:r>
          </w:p>
          <w:p w14:paraId="5EF46AFC" w14:textId="77777777" w:rsidR="006257EA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61B925AE" w14:textId="77777777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E75FC7" w14:textId="77777777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52076C" w14:textId="09EB27CB" w:rsidR="006257EA" w:rsidRPr="004E2A29" w:rsidRDefault="006257EA" w:rsidP="00BE44B1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r w:rsidR="00BE44B1">
              <w:rPr>
                <w:b/>
                <w:bCs/>
                <w:sz w:val="28"/>
                <w:szCs w:val="28"/>
              </w:rPr>
              <w:t>Ю.Н.Пищулин</w:t>
            </w:r>
          </w:p>
        </w:tc>
      </w:tr>
    </w:tbl>
    <w:p w14:paraId="76BE6E84" w14:textId="19BA24D3" w:rsidR="006257EA" w:rsidRPr="00555D09" w:rsidRDefault="006257EA" w:rsidP="006257EA">
      <w:pPr>
        <w:rPr>
          <w:i/>
          <w:iCs/>
          <w:color w:val="000000" w:themeColor="text1"/>
        </w:rPr>
      </w:pPr>
    </w:p>
    <w:sectPr w:rsidR="006257EA" w:rsidRPr="00555D09" w:rsidSect="006257EA">
      <w:headerReference w:type="even" r:id="rId6"/>
      <w:headerReference w:type="default" r:id="rId7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F4A5" w14:textId="77777777" w:rsidR="000F6147" w:rsidRDefault="000F6147" w:rsidP="00165F1F">
      <w:r>
        <w:separator/>
      </w:r>
    </w:p>
  </w:endnote>
  <w:endnote w:type="continuationSeparator" w:id="0">
    <w:p w14:paraId="2D023DC2" w14:textId="77777777" w:rsidR="000F6147" w:rsidRDefault="000F614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9F03" w14:textId="77777777" w:rsidR="000F6147" w:rsidRDefault="000F6147" w:rsidP="00165F1F">
      <w:r>
        <w:separator/>
      </w:r>
    </w:p>
  </w:footnote>
  <w:footnote w:type="continuationSeparator" w:id="0">
    <w:p w14:paraId="11327093" w14:textId="77777777" w:rsidR="000F6147" w:rsidRDefault="000F6147" w:rsidP="00165F1F">
      <w:r>
        <w:continuationSeparator/>
      </w:r>
    </w:p>
  </w:footnote>
  <w:footnote w:id="1">
    <w:p w14:paraId="060EBC30" w14:textId="77777777" w:rsidR="003154DE" w:rsidRPr="0077418F" w:rsidRDefault="003154DE" w:rsidP="003154DE">
      <w:pPr>
        <w:pStyle w:val="ae"/>
        <w:jc w:val="both"/>
        <w:rPr>
          <w:sz w:val="24"/>
          <w:szCs w:val="24"/>
        </w:rPr>
      </w:pPr>
      <w:r w:rsidRPr="0077418F">
        <w:rPr>
          <w:rStyle w:val="a6"/>
          <w:sz w:val="24"/>
          <w:szCs w:val="24"/>
        </w:rPr>
        <w:footnoteRef/>
      </w:r>
      <w:r w:rsidRPr="0077418F">
        <w:rPr>
          <w:sz w:val="24"/>
          <w:szCs w:val="24"/>
        </w:rPr>
        <w:t xml:space="preserve"> В случае, если такая техническая возможность отсутствует</w:t>
      </w:r>
      <w:r>
        <w:rPr>
          <w:sz w:val="24"/>
          <w:szCs w:val="24"/>
        </w:rPr>
        <w:t xml:space="preserve"> </w:t>
      </w:r>
      <w:r w:rsidRPr="0077418F">
        <w:rPr>
          <w:sz w:val="24"/>
          <w:szCs w:val="24"/>
        </w:rPr>
        <w:t>Раздел 5 следует изложить в следующей редакции:</w:t>
      </w:r>
    </w:p>
    <w:p w14:paraId="7E5634CE" w14:textId="77777777" w:rsidR="003154DE" w:rsidRPr="0077418F" w:rsidRDefault="003154DE" w:rsidP="003154DE">
      <w:pPr>
        <w:pStyle w:val="ae"/>
        <w:jc w:val="both"/>
        <w:rPr>
          <w:color w:val="000000"/>
          <w:sz w:val="24"/>
          <w:szCs w:val="24"/>
        </w:rPr>
      </w:pPr>
      <w:r w:rsidRPr="0077418F">
        <w:rPr>
          <w:color w:val="000000"/>
          <w:sz w:val="24"/>
          <w:szCs w:val="24"/>
        </w:rPr>
        <w:t>«5.1.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14:paraId="4C34CBF4" w14:textId="77777777" w:rsidR="003154DE" w:rsidRPr="0077418F" w:rsidRDefault="003154DE" w:rsidP="003154DE">
      <w:pPr>
        <w:pStyle w:val="ae"/>
        <w:jc w:val="both"/>
        <w:rPr>
          <w:sz w:val="24"/>
          <w:szCs w:val="24"/>
        </w:rPr>
      </w:pPr>
      <w:r w:rsidRPr="0077418F">
        <w:rPr>
          <w:color w:val="000000"/>
          <w:sz w:val="24"/>
          <w:szCs w:val="24"/>
        </w:rPr>
        <w:t>5.2. Д</w:t>
      </w:r>
      <w:r w:rsidRPr="0077418F">
        <w:rPr>
          <w:color w:val="22272F"/>
          <w:sz w:val="24"/>
          <w:szCs w:val="24"/>
          <w:shd w:val="clear" w:color="auto" w:fill="FFFFFF"/>
        </w:rPr>
        <w:t xml:space="preserve">осудебный порядок подачи жалоб на </w:t>
      </w:r>
      <w:r w:rsidRPr="0077418F">
        <w:rPr>
          <w:color w:val="000000"/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муниципальный земельный контроль, </w:t>
      </w:r>
      <w:r w:rsidRPr="0077418F">
        <w:rPr>
          <w:color w:val="22272F"/>
          <w:sz w:val="24"/>
          <w:szCs w:val="24"/>
          <w:shd w:val="clear" w:color="auto" w:fill="FFFFFF"/>
        </w:rPr>
        <w:t>не применяется.»</w:t>
      </w:r>
      <w:r>
        <w:rPr>
          <w:color w:val="22272F"/>
          <w:sz w:val="24"/>
          <w:szCs w:val="24"/>
          <w:shd w:val="clear" w:color="auto" w:fill="FFFFFF"/>
        </w:rPr>
        <w:t>.</w:t>
      </w:r>
    </w:p>
    <w:p w14:paraId="20813911" w14:textId="77777777" w:rsidR="003154DE" w:rsidRDefault="003154DE" w:rsidP="003154DE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1387C5B2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92AD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6147"/>
    <w:rsid w:val="0010433C"/>
    <w:rsid w:val="001143F3"/>
    <w:rsid w:val="001160DB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40356"/>
    <w:rsid w:val="00250F95"/>
    <w:rsid w:val="00263859"/>
    <w:rsid w:val="00274093"/>
    <w:rsid w:val="00275817"/>
    <w:rsid w:val="0028576F"/>
    <w:rsid w:val="002A3662"/>
    <w:rsid w:val="002B2AD2"/>
    <w:rsid w:val="002B79C9"/>
    <w:rsid w:val="002D3F6B"/>
    <w:rsid w:val="002F142A"/>
    <w:rsid w:val="00305F5C"/>
    <w:rsid w:val="003154DE"/>
    <w:rsid w:val="003242BA"/>
    <w:rsid w:val="003355E4"/>
    <w:rsid w:val="00352C46"/>
    <w:rsid w:val="00354979"/>
    <w:rsid w:val="003653BF"/>
    <w:rsid w:val="003669CD"/>
    <w:rsid w:val="003E3508"/>
    <w:rsid w:val="0042535C"/>
    <w:rsid w:val="00463AA4"/>
    <w:rsid w:val="0047105B"/>
    <w:rsid w:val="004766D9"/>
    <w:rsid w:val="00481806"/>
    <w:rsid w:val="004B51E1"/>
    <w:rsid w:val="004C5DCB"/>
    <w:rsid w:val="004F38F5"/>
    <w:rsid w:val="00531FCD"/>
    <w:rsid w:val="005546BF"/>
    <w:rsid w:val="00555D09"/>
    <w:rsid w:val="00561109"/>
    <w:rsid w:val="00562984"/>
    <w:rsid w:val="00563C1F"/>
    <w:rsid w:val="00575F0E"/>
    <w:rsid w:val="0058100A"/>
    <w:rsid w:val="00594C63"/>
    <w:rsid w:val="005B3716"/>
    <w:rsid w:val="005C222F"/>
    <w:rsid w:val="00611FDA"/>
    <w:rsid w:val="006257EA"/>
    <w:rsid w:val="00635D72"/>
    <w:rsid w:val="006407B0"/>
    <w:rsid w:val="0066097F"/>
    <w:rsid w:val="006660B7"/>
    <w:rsid w:val="00667149"/>
    <w:rsid w:val="006E1A57"/>
    <w:rsid w:val="006E6B19"/>
    <w:rsid w:val="006F3B1C"/>
    <w:rsid w:val="00701A7F"/>
    <w:rsid w:val="00734E37"/>
    <w:rsid w:val="0074413D"/>
    <w:rsid w:val="00774494"/>
    <w:rsid w:val="00792AD0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925BC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C0392"/>
    <w:rsid w:val="009E78C4"/>
    <w:rsid w:val="009F5BEC"/>
    <w:rsid w:val="00A00CA6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0B88"/>
    <w:rsid w:val="00B43625"/>
    <w:rsid w:val="00B47675"/>
    <w:rsid w:val="00B53044"/>
    <w:rsid w:val="00B718B7"/>
    <w:rsid w:val="00B754CA"/>
    <w:rsid w:val="00B92711"/>
    <w:rsid w:val="00BA675E"/>
    <w:rsid w:val="00BD17C8"/>
    <w:rsid w:val="00BE13DB"/>
    <w:rsid w:val="00BE44B1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1D8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DF676C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A747B"/>
    <w:rsid w:val="00FB43C0"/>
    <w:rsid w:val="00FC7288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5507C85E-9801-4FE6-B2C1-0A0212E3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0433C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10433C"/>
    <w:pPr>
      <w:spacing w:before="100" w:beforeAutospacing="1" w:after="100" w:afterAutospacing="1"/>
    </w:pPr>
  </w:style>
  <w:style w:type="paragraph" w:customStyle="1" w:styleId="2">
    <w:name w:val="Без интервала2"/>
    <w:rsid w:val="003154DE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e">
    <w:name w:val="annotation text"/>
    <w:basedOn w:val="a"/>
    <w:link w:val="af"/>
    <w:uiPriority w:val="99"/>
    <w:unhideWhenUsed/>
    <w:rsid w:val="003154D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15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E44B1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E44B1"/>
  </w:style>
  <w:style w:type="paragraph" w:styleId="af0">
    <w:name w:val="Balloon Text"/>
    <w:basedOn w:val="a"/>
    <w:link w:val="af1"/>
    <w:uiPriority w:val="99"/>
    <w:semiHidden/>
    <w:unhideWhenUsed/>
    <w:rsid w:val="00FD442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Филякина Лариса Викторовна</cp:lastModifiedBy>
  <cp:revision>2</cp:revision>
  <cp:lastPrinted>2024-04-25T11:11:00Z</cp:lastPrinted>
  <dcterms:created xsi:type="dcterms:W3CDTF">2024-05-07T05:01:00Z</dcterms:created>
  <dcterms:modified xsi:type="dcterms:W3CDTF">2024-05-07T05:01:00Z</dcterms:modified>
</cp:coreProperties>
</file>