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CB53C" w14:textId="77777777" w:rsidR="00EE3AFC" w:rsidRPr="00152B5E" w:rsidRDefault="00EE3AFC" w:rsidP="00EE3AF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52B5E">
        <w:rPr>
          <w:b/>
          <w:bCs/>
          <w:sz w:val="28"/>
          <w:szCs w:val="28"/>
        </w:rPr>
        <w:t>СОБРАНИЕ ПРЕДСТАВИТЕЛЕЙ</w:t>
      </w:r>
    </w:p>
    <w:p w14:paraId="6B51C67D" w14:textId="77777777" w:rsidR="00EE3AFC" w:rsidRPr="00152B5E" w:rsidRDefault="00EE3AFC" w:rsidP="00EE3AFC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 xml:space="preserve">СЕЛЬСКОГО ПОСЕЛЕНИЯ </w:t>
      </w:r>
    </w:p>
    <w:p w14:paraId="3B38A7D1" w14:textId="77777777" w:rsidR="00EE3AFC" w:rsidRPr="00152B5E" w:rsidRDefault="00EE3AFC" w:rsidP="00EE3AFC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ФРУНЗЕНСКОЕ</w:t>
      </w:r>
    </w:p>
    <w:p w14:paraId="078AC0E4" w14:textId="77777777" w:rsidR="00EE3AFC" w:rsidRPr="00152B5E" w:rsidRDefault="00EE3AFC" w:rsidP="00EE3AFC">
      <w:pPr>
        <w:jc w:val="center"/>
        <w:rPr>
          <w:b/>
          <w:bCs/>
          <w:sz w:val="28"/>
          <w:szCs w:val="28"/>
        </w:rPr>
      </w:pPr>
      <w:r w:rsidRPr="00152B5E">
        <w:rPr>
          <w:b/>
          <w:sz w:val="28"/>
          <w:szCs w:val="28"/>
        </w:rPr>
        <w:t>МУНИЦИПАЛЬНОГО РАЙОНА</w:t>
      </w:r>
    </w:p>
    <w:p w14:paraId="711694A3" w14:textId="77777777" w:rsidR="00EE3AFC" w:rsidRPr="00152B5E" w:rsidRDefault="00EE3AFC" w:rsidP="00EE3AFC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БОЛЬШЕГЛУШИЦКИЙ</w:t>
      </w:r>
    </w:p>
    <w:p w14:paraId="0A5118B2" w14:textId="77777777" w:rsidR="00EE3AFC" w:rsidRPr="00152B5E" w:rsidRDefault="00EE3AFC" w:rsidP="00EE3AFC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САМАРСКОЙ ОБЛАСТИ</w:t>
      </w:r>
    </w:p>
    <w:p w14:paraId="642D124B" w14:textId="77777777" w:rsidR="00EE3AFC" w:rsidRPr="00152B5E" w:rsidRDefault="00EE3AFC" w:rsidP="00EE3AFC">
      <w:pPr>
        <w:jc w:val="center"/>
        <w:rPr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ЧЕТВЕРТОГО СОЗЫВА</w:t>
      </w:r>
    </w:p>
    <w:p w14:paraId="2BC52326" w14:textId="77777777" w:rsidR="006A34D7" w:rsidRDefault="006A34D7" w:rsidP="00EE3AFC">
      <w:pPr>
        <w:shd w:val="clear" w:color="auto" w:fill="FFFFFF"/>
        <w:tabs>
          <w:tab w:val="left" w:pos="-142"/>
        </w:tabs>
        <w:jc w:val="center"/>
        <w:rPr>
          <w:b/>
          <w:sz w:val="28"/>
          <w:szCs w:val="28"/>
        </w:rPr>
      </w:pPr>
    </w:p>
    <w:p w14:paraId="43D9517E" w14:textId="77777777" w:rsidR="006A34D7" w:rsidRDefault="006A34D7" w:rsidP="00EE3AFC">
      <w:pPr>
        <w:shd w:val="clear" w:color="auto" w:fill="FFFFFF"/>
        <w:tabs>
          <w:tab w:val="left" w:pos="-142"/>
        </w:tabs>
        <w:jc w:val="center"/>
        <w:rPr>
          <w:b/>
          <w:sz w:val="28"/>
          <w:szCs w:val="28"/>
        </w:rPr>
      </w:pPr>
    </w:p>
    <w:p w14:paraId="1A56647D" w14:textId="396649AF" w:rsidR="00EE3AFC" w:rsidRPr="006A34D7" w:rsidRDefault="00EE3AFC" w:rsidP="00EE3AFC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</w:rPr>
      </w:pPr>
      <w:r w:rsidRPr="004B7DE7">
        <w:rPr>
          <w:b/>
          <w:color w:val="000000"/>
          <w:sz w:val="28"/>
        </w:rPr>
        <w:t xml:space="preserve">   РЕШЕНИЕ  № </w:t>
      </w:r>
      <w:r w:rsidR="006A34D7" w:rsidRPr="006A34D7">
        <w:rPr>
          <w:b/>
          <w:color w:val="000000"/>
          <w:sz w:val="28"/>
        </w:rPr>
        <w:t>189</w:t>
      </w:r>
    </w:p>
    <w:p w14:paraId="7F59E14E" w14:textId="218CB564" w:rsidR="00EE3AFC" w:rsidRDefault="00EE3AFC" w:rsidP="00EE3AFC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от </w:t>
      </w:r>
      <w:r w:rsidR="006A34D7">
        <w:rPr>
          <w:b/>
          <w:color w:val="000000"/>
          <w:sz w:val="28"/>
        </w:rPr>
        <w:t>26 апреля 2024</w:t>
      </w:r>
      <w:r w:rsidR="0061652A">
        <w:rPr>
          <w:b/>
          <w:color w:val="000000"/>
          <w:sz w:val="28"/>
        </w:rPr>
        <w:t xml:space="preserve"> </w:t>
      </w:r>
      <w:r w:rsidR="006A34D7">
        <w:rPr>
          <w:b/>
          <w:color w:val="000000"/>
          <w:sz w:val="28"/>
        </w:rPr>
        <w:t>года</w:t>
      </w:r>
    </w:p>
    <w:p w14:paraId="36255BA2" w14:textId="77777777" w:rsidR="00EE3AFC" w:rsidRPr="004B7DE7" w:rsidRDefault="00EE3AFC" w:rsidP="00EE3AFC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</w:rPr>
      </w:pPr>
    </w:p>
    <w:p w14:paraId="523917B6" w14:textId="77777777" w:rsidR="00EE3AFC" w:rsidRPr="00555D09" w:rsidRDefault="00EE3AFC" w:rsidP="00EE3AFC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734F945B" w14:textId="235EA218" w:rsidR="00EE3AFC" w:rsidRDefault="0061652A" w:rsidP="00EE3AF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внесении изменения</w:t>
      </w:r>
      <w:r w:rsidR="00EE3AFC">
        <w:rPr>
          <w:b/>
          <w:bCs/>
          <w:color w:val="000000" w:themeColor="text1"/>
          <w:sz w:val="28"/>
          <w:szCs w:val="28"/>
        </w:rPr>
        <w:t xml:space="preserve"> в Р</w:t>
      </w:r>
      <w:r w:rsidR="00EE3AFC" w:rsidRPr="00555D09">
        <w:rPr>
          <w:b/>
          <w:bCs/>
          <w:color w:val="000000" w:themeColor="text1"/>
          <w:sz w:val="28"/>
          <w:szCs w:val="28"/>
        </w:rPr>
        <w:t xml:space="preserve">ешение Собрания представителей </w:t>
      </w:r>
      <w:r w:rsidR="00EE3AFC">
        <w:rPr>
          <w:b/>
          <w:bCs/>
          <w:color w:val="000000" w:themeColor="text1"/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</w:t>
      </w:r>
      <w:r w:rsidR="00EE3AFC"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EE3AFC">
        <w:rPr>
          <w:b/>
          <w:bCs/>
          <w:color w:val="000000" w:themeColor="text1"/>
          <w:sz w:val="28"/>
          <w:szCs w:val="28"/>
        </w:rPr>
        <w:t xml:space="preserve">21 сентября </w:t>
      </w:r>
      <w:r w:rsidR="00EE3AFC"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EE3AFC">
        <w:rPr>
          <w:b/>
          <w:bCs/>
          <w:color w:val="000000" w:themeColor="text1"/>
          <w:sz w:val="28"/>
          <w:szCs w:val="28"/>
        </w:rPr>
        <w:t>46</w:t>
      </w:r>
      <w:r w:rsidR="00EE3AFC"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EE3AFC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EE3AFC">
        <w:rPr>
          <w:b/>
          <w:bCs/>
          <w:color w:val="000000"/>
          <w:sz w:val="28"/>
          <w:szCs w:val="28"/>
        </w:rPr>
        <w:t>е</w:t>
      </w:r>
      <w:r w:rsidR="00EE3AFC" w:rsidRPr="00D16ADB">
        <w:rPr>
          <w:b/>
          <w:bCs/>
          <w:color w:val="000000"/>
          <w:sz w:val="28"/>
          <w:szCs w:val="28"/>
        </w:rPr>
        <w:t xml:space="preserve"> </w:t>
      </w:r>
      <w:r w:rsidR="00EE3AFC" w:rsidRPr="001367DE">
        <w:rPr>
          <w:b/>
          <w:bCs/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E3AFC">
        <w:rPr>
          <w:b/>
          <w:bCs/>
          <w:color w:val="000000" w:themeColor="text1"/>
          <w:sz w:val="28"/>
          <w:szCs w:val="28"/>
        </w:rPr>
        <w:t>сельского поселения Фрунзенское муниципального района Большеглушицкий Самарской области»</w:t>
      </w:r>
    </w:p>
    <w:p w14:paraId="60CA1EFE" w14:textId="6E8D90D4" w:rsidR="00EE3AFC" w:rsidRDefault="00EE3AFC" w:rsidP="00315A35">
      <w:pPr>
        <w:shd w:val="clear" w:color="auto" w:fill="FFFFFF"/>
        <w:rPr>
          <w:color w:val="000000" w:themeColor="text1"/>
          <w:sz w:val="28"/>
          <w:szCs w:val="28"/>
        </w:rPr>
      </w:pPr>
    </w:p>
    <w:p w14:paraId="47FA0482" w14:textId="77777777" w:rsidR="00315A35" w:rsidRPr="00555D09" w:rsidRDefault="00315A35" w:rsidP="00315A35">
      <w:pPr>
        <w:shd w:val="clear" w:color="auto" w:fill="FFFFFF"/>
        <w:rPr>
          <w:b/>
          <w:color w:val="000000" w:themeColor="text1"/>
        </w:rPr>
      </w:pPr>
    </w:p>
    <w:p w14:paraId="4513DFB3" w14:textId="734E41E0" w:rsidR="00EE3AFC" w:rsidRPr="00555D09" w:rsidRDefault="00EE3AFC" w:rsidP="00315A35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0A561C">
        <w:rPr>
          <w:bCs/>
          <w:color w:val="000000" w:themeColor="text1"/>
          <w:sz w:val="28"/>
          <w:szCs w:val="28"/>
        </w:rPr>
        <w:t>сельского поселения Фрунзенское муниципального района Бол</w:t>
      </w:r>
      <w:r w:rsidR="0061652A">
        <w:rPr>
          <w:bCs/>
          <w:color w:val="000000" w:themeColor="text1"/>
          <w:sz w:val="28"/>
          <w:szCs w:val="28"/>
        </w:rPr>
        <w:t xml:space="preserve">ьшеглушицкий Самарской области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0A561C">
        <w:rPr>
          <w:bCs/>
          <w:color w:val="000000" w:themeColor="text1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</w:p>
    <w:p w14:paraId="26799F4F" w14:textId="77777777" w:rsidR="00EE3AFC" w:rsidRPr="000A561C" w:rsidRDefault="00EE3AFC" w:rsidP="00315A35">
      <w:pPr>
        <w:shd w:val="clear" w:color="auto" w:fill="FFFFFF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A561C">
        <w:rPr>
          <w:b/>
          <w:color w:val="000000" w:themeColor="text1"/>
          <w:sz w:val="28"/>
          <w:szCs w:val="28"/>
        </w:rPr>
        <w:t>РЕШИЛО:</w:t>
      </w:r>
    </w:p>
    <w:p w14:paraId="22E165E7" w14:textId="77777777" w:rsidR="00EE3AFC" w:rsidRPr="00555D09" w:rsidRDefault="00EE3AFC" w:rsidP="00315A35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</w:p>
    <w:p w14:paraId="3C0F1E58" w14:textId="45DC017C" w:rsidR="00EE3AFC" w:rsidRDefault="00EE3AFC" w:rsidP="00315A35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1. Внести в Р</w:t>
      </w:r>
      <w:r w:rsidRPr="00555D09">
        <w:rPr>
          <w:color w:val="000000" w:themeColor="text1"/>
          <w:sz w:val="28"/>
          <w:szCs w:val="28"/>
        </w:rPr>
        <w:t xml:space="preserve">ешение Собрания представителей </w:t>
      </w:r>
      <w:r w:rsidRPr="006735D7">
        <w:rPr>
          <w:bCs/>
          <w:color w:val="000000" w:themeColor="text1"/>
          <w:sz w:val="28"/>
          <w:szCs w:val="28"/>
        </w:rPr>
        <w:t>сельского поселения Фрунзенское муниципального района Большеглушицкий Самарской области  от</w:t>
      </w:r>
      <w:r w:rsidR="00FB3A42">
        <w:rPr>
          <w:bCs/>
          <w:color w:val="000000" w:themeColor="text1"/>
          <w:sz w:val="28"/>
          <w:szCs w:val="28"/>
        </w:rPr>
        <w:t xml:space="preserve">           </w:t>
      </w:r>
      <w:r w:rsidRPr="006735D7">
        <w:rPr>
          <w:bCs/>
          <w:color w:val="000000" w:themeColor="text1"/>
          <w:sz w:val="28"/>
          <w:szCs w:val="28"/>
        </w:rPr>
        <w:t xml:space="preserve"> 21 сентября  2021 № 46 «</w:t>
      </w:r>
      <w:r w:rsidRPr="006735D7">
        <w:rPr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  <w:r w:rsidRPr="006735D7">
        <w:rPr>
          <w:bCs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Фрунзенское муниципального района Большеглушицкий Самарской области»</w:t>
      </w:r>
      <w:r w:rsidRPr="002D5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(Фрунзенские Вести, 2021, </w:t>
      </w:r>
      <w:r>
        <w:rPr>
          <w:color w:val="000000"/>
          <w:sz w:val="28"/>
          <w:szCs w:val="28"/>
        </w:rPr>
        <w:t>23</w:t>
      </w:r>
      <w:r w:rsidRPr="004F31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4F312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№ 23 (260</w:t>
      </w:r>
      <w:r w:rsidRPr="004F312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)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</w:t>
      </w:r>
      <w:r w:rsidR="0061652A">
        <w:rPr>
          <w:color w:val="000000" w:themeColor="text1"/>
          <w:sz w:val="28"/>
          <w:szCs w:val="28"/>
        </w:rPr>
        <w:t>е) следующее изменение</w:t>
      </w:r>
      <w:r w:rsidRPr="00555D09">
        <w:rPr>
          <w:color w:val="000000" w:themeColor="text1"/>
          <w:sz w:val="28"/>
          <w:szCs w:val="28"/>
        </w:rPr>
        <w:t>:</w:t>
      </w:r>
    </w:p>
    <w:p w14:paraId="610955BA" w14:textId="335C107D" w:rsidR="00AB2961" w:rsidRDefault="00AB2961" w:rsidP="00315A35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главу 4 Решения изложить в следующей редакции:</w:t>
      </w:r>
    </w:p>
    <w:p w14:paraId="3E2A9AEF" w14:textId="77777777" w:rsidR="00AB2961" w:rsidRDefault="00AB2961" w:rsidP="00AB2961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0C667EB9" w14:textId="04157347" w:rsidR="00AB2961" w:rsidRDefault="00AB2961" w:rsidP="00AB296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«4</w:t>
      </w:r>
      <w:r w:rsidRPr="00D16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Обжалование решений администрации, действий (бездействия) должностных лиц, уполномоченных осуществлять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муниципальный контроль на автомобильном транспорте</w:t>
      </w:r>
    </w:p>
    <w:p w14:paraId="45F42071" w14:textId="77777777" w:rsidR="00AB2961" w:rsidRPr="00AB2961" w:rsidRDefault="00AB2961" w:rsidP="00AB296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0A06F8" w14:textId="705E2C04" w:rsidR="000F3946" w:rsidRPr="00D16ADB" w:rsidRDefault="000F3946" w:rsidP="000F3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.1. Решения администрации, действия (бездействие)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, могут быть обжалованы в порядке, установленном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главой 9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6BA3CE0" w14:textId="6D350AB4" w:rsidR="000F3946" w:rsidRPr="00275080" w:rsidRDefault="000F3946" w:rsidP="000F3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 на автомобильном транспорте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, имеют право на досудебное обжалование:</w:t>
      </w:r>
    </w:p>
    <w:p w14:paraId="21BE1C9E" w14:textId="77777777" w:rsidR="000F3946" w:rsidRPr="00D16ADB" w:rsidRDefault="000F3946" w:rsidP="000F3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155C9891" w14:textId="77777777" w:rsidR="000F3946" w:rsidRPr="00D16ADB" w:rsidRDefault="000F3946" w:rsidP="000F3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C55AAE0" w14:textId="53DD8A2D" w:rsidR="000F3946" w:rsidRPr="00D16ADB" w:rsidRDefault="000F3946" w:rsidP="000F3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, в рамках контрольных мероприятий.</w:t>
      </w:r>
    </w:p>
    <w:p w14:paraId="1D890FB2" w14:textId="05929B80" w:rsidR="000F3946" w:rsidRPr="00837E48" w:rsidRDefault="000F3946" w:rsidP="000F3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Жалоба подается контролируемым лицом в уполномоченный на рассмотрение жалобы орган в электронном виде с использованием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диного портала государственных и муниципальных услуг</w:t>
      </w:r>
      <w:r w:rsidRPr="0083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</w:t>
      </w:r>
      <w:r w:rsidRPr="000F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83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портала государственных и муниципальных услуг</w:t>
      </w:r>
      <w:r w:rsidRPr="00837E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7E48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"/>
      </w:r>
    </w:p>
    <w:p w14:paraId="2E2BDB9C" w14:textId="77777777" w:rsidR="000F3946" w:rsidRPr="00D16ADB" w:rsidRDefault="000F3946" w:rsidP="000F3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37E48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Pr="008072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80720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837E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37E48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Pr="008072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80720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837E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37E48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837E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37E48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6394AF22" w14:textId="099A4AF9" w:rsidR="000F3946" w:rsidRDefault="000F3946" w:rsidP="000F3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</w:t>
      </w:r>
      <w:r w:rsidRPr="004519D7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рассматривается главой (заместителем главы) </w:t>
      </w:r>
      <w:r w:rsidRPr="008072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80720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A0FA5C8" w14:textId="26FDC80A" w:rsidR="000F3946" w:rsidRPr="00D16ADB" w:rsidRDefault="000F3946" w:rsidP="000F3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может быть подана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календарных дней со дня, когда контролируемое лицо узнало или должно было узнать о нарушении своих прав.</w:t>
      </w:r>
    </w:p>
    <w:p w14:paraId="2557E238" w14:textId="77777777" w:rsidR="000F3946" w:rsidRPr="00D16ADB" w:rsidRDefault="000F3946" w:rsidP="000F3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предписание администрации может быть подана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рабочих дней с момента получения контролируемым лицом предписания.</w:t>
      </w:r>
    </w:p>
    <w:p w14:paraId="378E3BC9" w14:textId="77777777" w:rsidR="000F3946" w:rsidRPr="00D16ADB" w:rsidRDefault="000F3946" w:rsidP="000F3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(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должностным лицом, уполномоченным на рассмотрение жалобы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9865C2" w14:textId="77777777" w:rsidR="000F3946" w:rsidRPr="00D16ADB" w:rsidRDefault="000F3946" w:rsidP="000F3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7F84B836" w14:textId="31525A6A" w:rsidR="000F3946" w:rsidRDefault="000F3946" w:rsidP="000F3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подлежит рассмотрению </w:t>
      </w:r>
      <w:r w:rsidRPr="00807203">
        <w:rPr>
          <w:rFonts w:ascii="Times New Roman" w:hAnsi="Times New Roman" w:cs="Times New Roman"/>
          <w:color w:val="000000"/>
          <w:sz w:val="28"/>
          <w:szCs w:val="28"/>
        </w:rPr>
        <w:t>в течение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рабочих дней со дня ее регистрации. </w:t>
      </w:r>
    </w:p>
    <w:p w14:paraId="219BEFAC" w14:textId="77777777" w:rsidR="000F3946" w:rsidRDefault="000F3946" w:rsidP="000F3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Pr="00807203">
        <w:rPr>
          <w:rFonts w:ascii="Times New Roman" w:hAnsi="Times New Roman" w:cs="Times New Roman"/>
          <w:color w:val="000000"/>
          <w:sz w:val="28"/>
          <w:szCs w:val="28"/>
        </w:rPr>
        <w:t>главой (заместителем главы)</w:t>
      </w:r>
      <w:r w:rsidRPr="008072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80720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80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более чем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на 20 рабочих дней.</w:t>
      </w:r>
    </w:p>
    <w:p w14:paraId="76465D4B" w14:textId="30D6C5C6" w:rsidR="000F3946" w:rsidRDefault="000F3946" w:rsidP="000F3946">
      <w:pPr>
        <w:pStyle w:val="dt-p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15A35">
        <w:rPr>
          <w:color w:val="000000" w:themeColor="text1"/>
          <w:sz w:val="28"/>
          <w:szCs w:val="28"/>
        </w:rPr>
        <w:t>4</w:t>
      </w:r>
      <w:r w:rsidRPr="002B2D6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7</w:t>
      </w:r>
      <w:r w:rsidRPr="002B2D69">
        <w:rPr>
          <w:color w:val="000000" w:themeColor="text1"/>
          <w:sz w:val="28"/>
          <w:szCs w:val="28"/>
        </w:rPr>
        <w:t xml:space="preserve">. </w:t>
      </w:r>
      <w:r w:rsidRPr="00AC353D">
        <w:rPr>
          <w:sz w:val="28"/>
          <w:szCs w:val="28"/>
        </w:rPr>
        <w:t xml:space="preserve">Жалоба может содержать ходатайство о приостановлении исполнения обжалуемого решения </w:t>
      </w:r>
      <w:r>
        <w:rPr>
          <w:sz w:val="28"/>
          <w:szCs w:val="28"/>
        </w:rPr>
        <w:t>администрации</w:t>
      </w:r>
      <w:r w:rsidRPr="00AC353D">
        <w:rPr>
          <w:sz w:val="28"/>
          <w:szCs w:val="28"/>
        </w:rPr>
        <w:t>.</w:t>
      </w:r>
    </w:p>
    <w:p w14:paraId="0475EEDA" w14:textId="77777777" w:rsidR="000F3946" w:rsidRDefault="000F3946" w:rsidP="000F3946">
      <w:pPr>
        <w:pStyle w:val="dt-p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sz w:val="28"/>
          <w:szCs w:val="28"/>
        </w:rPr>
        <w:t>Администрация</w:t>
      </w:r>
      <w:r w:rsidRPr="002B2D69">
        <w:rPr>
          <w:sz w:val="28"/>
          <w:szCs w:val="28"/>
        </w:rPr>
        <w:t xml:space="preserve"> в срок не позднее двух рабочих дней со дня регистрации жалобы принимает решение:</w:t>
      </w:r>
    </w:p>
    <w:p w14:paraId="3B58C430" w14:textId="77777777" w:rsidR="000F3946" w:rsidRDefault="000F3946" w:rsidP="000F3946">
      <w:pPr>
        <w:pStyle w:val="dt-p"/>
        <w:spacing w:before="0" w:beforeAutospacing="0" w:after="0" w:afterAutospacing="0" w:line="276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2B2D69">
        <w:rPr>
          <w:rStyle w:val="dt-m"/>
          <w:sz w:val="28"/>
          <w:szCs w:val="28"/>
        </w:rPr>
        <w:t>1)</w:t>
      </w:r>
      <w:r w:rsidRPr="002B2D69">
        <w:rPr>
          <w:sz w:val="28"/>
          <w:szCs w:val="28"/>
        </w:rPr>
        <w:t xml:space="preserve"> о приостановлении исполнения обжалуемого решения </w:t>
      </w:r>
      <w:r>
        <w:rPr>
          <w:sz w:val="28"/>
          <w:szCs w:val="28"/>
        </w:rPr>
        <w:t>администрации</w:t>
      </w:r>
      <w:r w:rsidRPr="002B2D69">
        <w:rPr>
          <w:sz w:val="28"/>
          <w:szCs w:val="28"/>
        </w:rPr>
        <w:t>;</w:t>
      </w:r>
    </w:p>
    <w:p w14:paraId="2CF75E6C" w14:textId="64BC0609" w:rsidR="00315A35" w:rsidRDefault="000F3946" w:rsidP="00315A35">
      <w:pPr>
        <w:pStyle w:val="dt-p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Style w:val="dt-m"/>
          <w:sz w:val="28"/>
          <w:szCs w:val="28"/>
        </w:rPr>
        <w:t xml:space="preserve">   </w:t>
      </w:r>
      <w:r w:rsidRPr="002B2D69">
        <w:rPr>
          <w:rStyle w:val="dt-m"/>
          <w:sz w:val="28"/>
          <w:szCs w:val="28"/>
        </w:rPr>
        <w:t>2)</w:t>
      </w:r>
      <w:r w:rsidRPr="002B2D69">
        <w:rPr>
          <w:sz w:val="28"/>
          <w:szCs w:val="28"/>
        </w:rPr>
        <w:t xml:space="preserve"> об отказе в приостановлении исполнения обжалуемого решения </w:t>
      </w:r>
      <w:r>
        <w:rPr>
          <w:sz w:val="28"/>
          <w:szCs w:val="28"/>
        </w:rPr>
        <w:t>администрации</w:t>
      </w:r>
      <w:r w:rsidRPr="002B2D69">
        <w:rPr>
          <w:sz w:val="28"/>
          <w:szCs w:val="28"/>
        </w:rPr>
        <w:t>.</w:t>
      </w:r>
      <w:r w:rsidR="00315A35">
        <w:rPr>
          <w:sz w:val="28"/>
          <w:szCs w:val="28"/>
        </w:rPr>
        <w:t>»</w:t>
      </w:r>
    </w:p>
    <w:p w14:paraId="1C4067DB" w14:textId="77777777" w:rsidR="00315A35" w:rsidRPr="00315A35" w:rsidRDefault="00315A35" w:rsidP="00315A35">
      <w:pPr>
        <w:pStyle w:val="dt-p"/>
        <w:spacing w:before="0" w:beforeAutospacing="0" w:after="0" w:afterAutospacing="0" w:line="276" w:lineRule="auto"/>
        <w:rPr>
          <w:sz w:val="28"/>
          <w:szCs w:val="28"/>
        </w:rPr>
      </w:pPr>
    </w:p>
    <w:p w14:paraId="28EE154D" w14:textId="77777777" w:rsidR="00315A35" w:rsidRPr="00555D09" w:rsidRDefault="00315A35" w:rsidP="00315A35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2. Настоящее Р</w:t>
      </w:r>
      <w:r w:rsidRPr="00555D09">
        <w:rPr>
          <w:color w:val="000000" w:themeColor="text1"/>
          <w:sz w:val="28"/>
          <w:szCs w:val="28"/>
        </w:rPr>
        <w:t>ешение вступает в силу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 его официального опубликования</w:t>
      </w:r>
      <w:r w:rsidRPr="00A707DA">
        <w:rPr>
          <w:color w:val="000000" w:themeColor="text1"/>
          <w:sz w:val="28"/>
          <w:szCs w:val="28"/>
        </w:rPr>
        <w:t>.</w:t>
      </w:r>
    </w:p>
    <w:p w14:paraId="50B3EA10" w14:textId="77777777" w:rsidR="00315A35" w:rsidRPr="00555D09" w:rsidRDefault="00315A35" w:rsidP="00315A35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14"/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315A35" w:rsidRPr="004E2A29" w14:paraId="6F2F6C61" w14:textId="77777777" w:rsidTr="00315A35">
        <w:tc>
          <w:tcPr>
            <w:tcW w:w="5495" w:type="dxa"/>
            <w:shd w:val="clear" w:color="auto" w:fill="auto"/>
          </w:tcPr>
          <w:p w14:paraId="72875DB9" w14:textId="77777777" w:rsidR="00315A35" w:rsidRPr="004E2A29" w:rsidRDefault="00315A35" w:rsidP="00315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E236975" w14:textId="77777777" w:rsidR="00315A35" w:rsidRDefault="00315A35" w:rsidP="00315A35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</w:t>
            </w:r>
            <w:r>
              <w:rPr>
                <w:b/>
                <w:bCs/>
                <w:sz w:val="28"/>
                <w:szCs w:val="28"/>
              </w:rPr>
              <w:t>пального района Большеглушицкий</w:t>
            </w:r>
          </w:p>
          <w:p w14:paraId="3F919308" w14:textId="77777777" w:rsidR="00315A35" w:rsidRDefault="00315A35" w:rsidP="00315A35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14:paraId="4EC27877" w14:textId="77777777" w:rsidR="00315A35" w:rsidRPr="004E2A29" w:rsidRDefault="00315A35" w:rsidP="00315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944FEA" w14:textId="77777777" w:rsidR="00315A35" w:rsidRPr="004E2A29" w:rsidRDefault="00315A35" w:rsidP="00315A35">
            <w:pPr>
              <w:jc w:val="center"/>
              <w:rPr>
                <w:b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211" w:type="dxa"/>
            <w:shd w:val="clear" w:color="auto" w:fill="auto"/>
          </w:tcPr>
          <w:p w14:paraId="75CA7FF3" w14:textId="77777777" w:rsidR="00315A35" w:rsidRPr="004E2A29" w:rsidRDefault="00315A35" w:rsidP="00315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49B731A" w14:textId="77777777" w:rsidR="00315A35" w:rsidRDefault="00315A35" w:rsidP="00315A35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14:paraId="0A9BA6F5" w14:textId="77777777" w:rsidR="00315A35" w:rsidRDefault="00315A35" w:rsidP="00315A35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14:paraId="1060B7E2" w14:textId="77777777" w:rsidR="00315A35" w:rsidRPr="004E2A29" w:rsidRDefault="00315A35" w:rsidP="00315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7B1963" w14:textId="77777777" w:rsidR="00315A35" w:rsidRPr="004E2A29" w:rsidRDefault="00315A35" w:rsidP="00315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89E553" w14:textId="77777777" w:rsidR="00315A35" w:rsidRPr="004E2A29" w:rsidRDefault="00315A35" w:rsidP="00315A35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14:paraId="4CA919EF" w14:textId="77777777" w:rsidR="00EE3AFC" w:rsidRPr="00555D09" w:rsidRDefault="00EE3AFC" w:rsidP="00EE3AF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EE3AFC" w:rsidRPr="00555D09" w:rsidSect="00EE3AFC">
      <w:headerReference w:type="even" r:id="rId7"/>
      <w:headerReference w:type="default" r:id="rId8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11B3B" w14:textId="77777777" w:rsidR="0026155D" w:rsidRDefault="0026155D" w:rsidP="00165F1F">
      <w:r>
        <w:separator/>
      </w:r>
    </w:p>
  </w:endnote>
  <w:endnote w:type="continuationSeparator" w:id="0">
    <w:p w14:paraId="07D37C1C" w14:textId="77777777" w:rsidR="0026155D" w:rsidRDefault="0026155D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B0EE7" w14:textId="77777777" w:rsidR="0026155D" w:rsidRDefault="0026155D" w:rsidP="00165F1F">
      <w:r>
        <w:separator/>
      </w:r>
    </w:p>
  </w:footnote>
  <w:footnote w:type="continuationSeparator" w:id="0">
    <w:p w14:paraId="3C646BF3" w14:textId="77777777" w:rsidR="0026155D" w:rsidRDefault="0026155D" w:rsidP="00165F1F">
      <w:r>
        <w:continuationSeparator/>
      </w:r>
    </w:p>
  </w:footnote>
  <w:footnote w:id="1">
    <w:p w14:paraId="476783FA" w14:textId="03B83A96" w:rsidR="000F3946" w:rsidRPr="0077418F" w:rsidRDefault="000F3946" w:rsidP="000F3946">
      <w:pPr>
        <w:pStyle w:val="ae"/>
        <w:jc w:val="both"/>
        <w:rPr>
          <w:sz w:val="24"/>
          <w:szCs w:val="24"/>
        </w:rPr>
      </w:pPr>
      <w:r w:rsidRPr="0077418F">
        <w:rPr>
          <w:rStyle w:val="a6"/>
          <w:sz w:val="24"/>
          <w:szCs w:val="24"/>
        </w:rPr>
        <w:footnoteRef/>
      </w:r>
      <w:r w:rsidRPr="0077418F">
        <w:rPr>
          <w:sz w:val="24"/>
          <w:szCs w:val="24"/>
        </w:rPr>
        <w:t xml:space="preserve"> В случае, если такая техническая возможность отсутствует</w:t>
      </w:r>
      <w:r>
        <w:rPr>
          <w:sz w:val="24"/>
          <w:szCs w:val="24"/>
        </w:rPr>
        <w:t xml:space="preserve"> Раздел 4</w:t>
      </w:r>
      <w:r w:rsidRPr="0077418F">
        <w:rPr>
          <w:sz w:val="24"/>
          <w:szCs w:val="24"/>
        </w:rPr>
        <w:t xml:space="preserve"> следует изложить в следующей редакции:</w:t>
      </w:r>
    </w:p>
    <w:p w14:paraId="693ED659" w14:textId="5913984D" w:rsidR="000F3946" w:rsidRPr="0077418F" w:rsidRDefault="000F3946" w:rsidP="000F3946">
      <w:pPr>
        <w:pStyle w:val="ae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«4</w:t>
      </w:r>
      <w:r w:rsidRPr="0077418F">
        <w:rPr>
          <w:color w:val="000000"/>
          <w:sz w:val="24"/>
          <w:szCs w:val="24"/>
        </w:rPr>
        <w:t>.1. Решения администрации, действия (бездействие) должностных лиц, уполномоченных осуществлять муниципальный земельный контроль, могут быть обжалованы в судебном порядке.</w:t>
      </w:r>
    </w:p>
    <w:p w14:paraId="2AB20DF1" w14:textId="5274335C" w:rsidR="000F3946" w:rsidRPr="0077418F" w:rsidRDefault="000F3946" w:rsidP="000F3946">
      <w:pPr>
        <w:pStyle w:val="ae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77418F">
        <w:rPr>
          <w:color w:val="000000"/>
          <w:sz w:val="24"/>
          <w:szCs w:val="24"/>
        </w:rPr>
        <w:t>.2. Д</w:t>
      </w:r>
      <w:r w:rsidRPr="0077418F">
        <w:rPr>
          <w:color w:val="22272F"/>
          <w:sz w:val="24"/>
          <w:szCs w:val="24"/>
          <w:shd w:val="clear" w:color="auto" w:fill="FFFFFF"/>
        </w:rPr>
        <w:t xml:space="preserve">осудебный порядок подачи жалоб на </w:t>
      </w:r>
      <w:r w:rsidRPr="0077418F">
        <w:rPr>
          <w:color w:val="000000"/>
          <w:sz w:val="24"/>
          <w:szCs w:val="24"/>
        </w:rPr>
        <w:t xml:space="preserve">решения администрации, действия (бездействие) должностных лиц, уполномоченных осуществлять муниципальный земельный контроль, </w:t>
      </w:r>
      <w:r w:rsidRPr="0077418F">
        <w:rPr>
          <w:color w:val="22272F"/>
          <w:sz w:val="24"/>
          <w:szCs w:val="24"/>
          <w:shd w:val="clear" w:color="auto" w:fill="FFFFFF"/>
        </w:rPr>
        <w:t>не применяется.»</w:t>
      </w:r>
      <w:r>
        <w:rPr>
          <w:color w:val="22272F"/>
          <w:sz w:val="24"/>
          <w:szCs w:val="24"/>
          <w:shd w:val="clear" w:color="auto" w:fill="FFFFFF"/>
        </w:rPr>
        <w:t>.</w:t>
      </w:r>
    </w:p>
    <w:p w14:paraId="0BCDA8D3" w14:textId="77777777" w:rsidR="000F3946" w:rsidRDefault="000F3946" w:rsidP="000F3946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6E19DE35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64463B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02A5"/>
    <w:rsid w:val="0000221C"/>
    <w:rsid w:val="0000240A"/>
    <w:rsid w:val="00024243"/>
    <w:rsid w:val="0003374E"/>
    <w:rsid w:val="00051C60"/>
    <w:rsid w:val="00064CE7"/>
    <w:rsid w:val="000757A5"/>
    <w:rsid w:val="00081AC1"/>
    <w:rsid w:val="00090886"/>
    <w:rsid w:val="00092353"/>
    <w:rsid w:val="000A216E"/>
    <w:rsid w:val="000B1027"/>
    <w:rsid w:val="000C5A28"/>
    <w:rsid w:val="000C6CB4"/>
    <w:rsid w:val="000D44BA"/>
    <w:rsid w:val="000E7090"/>
    <w:rsid w:val="000E789D"/>
    <w:rsid w:val="000F0E8F"/>
    <w:rsid w:val="000F2CAB"/>
    <w:rsid w:val="000F3946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B1AD8"/>
    <w:rsid w:val="001D3A21"/>
    <w:rsid w:val="001D6C03"/>
    <w:rsid w:val="001E52E9"/>
    <w:rsid w:val="00232D77"/>
    <w:rsid w:val="002377E3"/>
    <w:rsid w:val="0026155D"/>
    <w:rsid w:val="00273D30"/>
    <w:rsid w:val="00274093"/>
    <w:rsid w:val="00291F71"/>
    <w:rsid w:val="002A6B38"/>
    <w:rsid w:val="002B2AD2"/>
    <w:rsid w:val="002B459D"/>
    <w:rsid w:val="002B79C9"/>
    <w:rsid w:val="002D3F6B"/>
    <w:rsid w:val="002F142A"/>
    <w:rsid w:val="00305F5C"/>
    <w:rsid w:val="00315A35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4D6A"/>
    <w:rsid w:val="0040663A"/>
    <w:rsid w:val="0047105B"/>
    <w:rsid w:val="004B51E1"/>
    <w:rsid w:val="004C5DCB"/>
    <w:rsid w:val="00544514"/>
    <w:rsid w:val="00555D09"/>
    <w:rsid w:val="00563C1F"/>
    <w:rsid w:val="0058100A"/>
    <w:rsid w:val="005B3716"/>
    <w:rsid w:val="005C0FB1"/>
    <w:rsid w:val="005E4A0F"/>
    <w:rsid w:val="0061652A"/>
    <w:rsid w:val="00636F75"/>
    <w:rsid w:val="0064463B"/>
    <w:rsid w:val="006660B7"/>
    <w:rsid w:val="006A34D7"/>
    <w:rsid w:val="006E1A57"/>
    <w:rsid w:val="006F0BA5"/>
    <w:rsid w:val="00701A7F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D5B90"/>
    <w:rsid w:val="008E6EC4"/>
    <w:rsid w:val="00945B02"/>
    <w:rsid w:val="0099719A"/>
    <w:rsid w:val="009A3FE0"/>
    <w:rsid w:val="009F5BEC"/>
    <w:rsid w:val="00A17B9B"/>
    <w:rsid w:val="00A308FA"/>
    <w:rsid w:val="00A32C16"/>
    <w:rsid w:val="00A4135A"/>
    <w:rsid w:val="00A5497F"/>
    <w:rsid w:val="00A9140F"/>
    <w:rsid w:val="00A9335F"/>
    <w:rsid w:val="00AB2961"/>
    <w:rsid w:val="00AD2838"/>
    <w:rsid w:val="00B33355"/>
    <w:rsid w:val="00B42CA6"/>
    <w:rsid w:val="00B53044"/>
    <w:rsid w:val="00B671E7"/>
    <w:rsid w:val="00B718B7"/>
    <w:rsid w:val="00B72118"/>
    <w:rsid w:val="00B754CA"/>
    <w:rsid w:val="00B83EAD"/>
    <w:rsid w:val="00B91504"/>
    <w:rsid w:val="00B9263B"/>
    <w:rsid w:val="00BA675E"/>
    <w:rsid w:val="00BE13DB"/>
    <w:rsid w:val="00BE2CF1"/>
    <w:rsid w:val="00C00A30"/>
    <w:rsid w:val="00C0126C"/>
    <w:rsid w:val="00C762F7"/>
    <w:rsid w:val="00C7636B"/>
    <w:rsid w:val="00C802DB"/>
    <w:rsid w:val="00CB6B7B"/>
    <w:rsid w:val="00CC133B"/>
    <w:rsid w:val="00CD34C5"/>
    <w:rsid w:val="00CE551F"/>
    <w:rsid w:val="00CF7D4E"/>
    <w:rsid w:val="00D01293"/>
    <w:rsid w:val="00D44F90"/>
    <w:rsid w:val="00DC158F"/>
    <w:rsid w:val="00DF6F7A"/>
    <w:rsid w:val="00E41448"/>
    <w:rsid w:val="00E41F27"/>
    <w:rsid w:val="00E75B69"/>
    <w:rsid w:val="00E92C26"/>
    <w:rsid w:val="00EE11A6"/>
    <w:rsid w:val="00EE3AFC"/>
    <w:rsid w:val="00EE42D5"/>
    <w:rsid w:val="00EF4A80"/>
    <w:rsid w:val="00EF63D5"/>
    <w:rsid w:val="00F00FC2"/>
    <w:rsid w:val="00F1139A"/>
    <w:rsid w:val="00F7313E"/>
    <w:rsid w:val="00F90DB7"/>
    <w:rsid w:val="00FA4467"/>
    <w:rsid w:val="00FB3A42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docId w15:val="{81E61EB1-5321-4363-8350-B5D020DF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customStyle="1" w:styleId="dt-p">
    <w:name w:val="dt-p"/>
    <w:basedOn w:val="a"/>
    <w:rsid w:val="00AB2961"/>
    <w:pPr>
      <w:spacing w:before="100" w:beforeAutospacing="1" w:after="100" w:afterAutospacing="1"/>
    </w:pPr>
  </w:style>
  <w:style w:type="character" w:customStyle="1" w:styleId="dt-m">
    <w:name w:val="dt-m"/>
    <w:basedOn w:val="a0"/>
    <w:rsid w:val="00AB2961"/>
  </w:style>
  <w:style w:type="paragraph" w:customStyle="1" w:styleId="2">
    <w:name w:val="Без интервала2"/>
    <w:rsid w:val="00AB2961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001BD-6F4A-42E5-8A3C-2174252E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Филякина Лариса Викторовна</cp:lastModifiedBy>
  <cp:revision>2</cp:revision>
  <cp:lastPrinted>2021-11-10T10:32:00Z</cp:lastPrinted>
  <dcterms:created xsi:type="dcterms:W3CDTF">2024-05-07T05:02:00Z</dcterms:created>
  <dcterms:modified xsi:type="dcterms:W3CDTF">2024-05-07T05:02:00Z</dcterms:modified>
</cp:coreProperties>
</file>