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36" w:rsidRDefault="00CE1B36" w:rsidP="00CB64DC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10000" cy="1737360"/>
            <wp:effectExtent l="0" t="0" r="0" b="0"/>
            <wp:docPr id="1" name="Рисунок 1" descr="https://www.samregion.ru/wp-content/uploads/2018/0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samregion.ru/wp-content/uploads/2018/06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36" w:rsidRDefault="00CE1B36" w:rsidP="00D26642">
      <w:pPr>
        <w:pStyle w:val="a4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53848" w:rsidRPr="00DB436B" w:rsidRDefault="00D53848" w:rsidP="00CB64DC">
      <w:pPr>
        <w:pStyle w:val="a4"/>
        <w:jc w:val="center"/>
        <w:rPr>
          <w:rFonts w:ascii="Times New Roman" w:eastAsia="MS Mincho" w:hAnsi="Times New Roman" w:cs="Times New Roman"/>
          <w:b/>
          <w:color w:val="000000"/>
          <w:sz w:val="2"/>
          <w:szCs w:val="28"/>
          <w:lang w:eastAsia="ru-RU"/>
        </w:rPr>
      </w:pPr>
    </w:p>
    <w:p w:rsidR="00CE1B36" w:rsidRPr="00D26642" w:rsidRDefault="00CE1B36" w:rsidP="00D26642">
      <w:pPr>
        <w:pStyle w:val="a4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D26642">
        <w:rPr>
          <w:rFonts w:ascii="Times New Roman" w:hAnsi="Times New Roman" w:cs="Times New Roman"/>
          <w:b/>
          <w:color w:val="7030A0"/>
          <w:sz w:val="32"/>
        </w:rPr>
        <w:t>УВАЖАЕМЫЕ ЖИТЕЛИ</w:t>
      </w:r>
    </w:p>
    <w:p w:rsidR="002A3868" w:rsidRPr="00D26642" w:rsidRDefault="00CE1B36" w:rsidP="00D26642">
      <w:pPr>
        <w:pStyle w:val="a4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D26642">
        <w:rPr>
          <w:rFonts w:ascii="Times New Roman" w:hAnsi="Times New Roman" w:cs="Times New Roman"/>
          <w:b/>
          <w:color w:val="7030A0"/>
          <w:sz w:val="32"/>
        </w:rPr>
        <w:t>СЕЛЬСКОГО ПОСЕЛЕНИЯ ФРУНЗЕНСКОЕ!</w:t>
      </w:r>
    </w:p>
    <w:p w:rsidR="00CE1B36" w:rsidRPr="0054656C" w:rsidRDefault="00D53848" w:rsidP="00CB6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54656C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="00042EC3" w:rsidRPr="0054656C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8316C3" w:rsidRPr="0054656C" w:rsidRDefault="00D26642" w:rsidP="008316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656C">
        <w:rPr>
          <w:rFonts w:ascii="Times New Roman" w:hAnsi="Times New Roman" w:cs="Times New Roman"/>
          <w:sz w:val="26"/>
          <w:szCs w:val="26"/>
        </w:rPr>
        <w:tab/>
      </w:r>
      <w:r w:rsidRPr="0054656C">
        <w:rPr>
          <w:rFonts w:ascii="Times New Roman" w:hAnsi="Times New Roman" w:cs="Times New Roman"/>
          <w:sz w:val="26"/>
          <w:szCs w:val="26"/>
        </w:rPr>
        <w:tab/>
      </w:r>
      <w:r w:rsidR="008316C3" w:rsidRPr="0054656C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Фрунзенское предлагает Вам принять участие в </w:t>
      </w:r>
      <w:r w:rsidR="008316C3" w:rsidRPr="0054656C">
        <w:rPr>
          <w:rFonts w:ascii="Times New Roman" w:hAnsi="Times New Roman" w:cs="Times New Roman"/>
          <w:bCs/>
          <w:sz w:val="26"/>
          <w:szCs w:val="26"/>
        </w:rPr>
        <w:t xml:space="preserve">государственной программе Самарской области </w:t>
      </w:r>
      <w:r w:rsidR="008316C3" w:rsidRPr="0054656C">
        <w:rPr>
          <w:rFonts w:ascii="Times New Roman" w:hAnsi="Times New Roman" w:cs="Times New Roman"/>
          <w:b/>
          <w:bCs/>
          <w:sz w:val="26"/>
          <w:szCs w:val="26"/>
        </w:rPr>
        <w:t>«Поддержка инициатив населения муниципальных образований в Самарской области»  на 2017 – 2025 годы</w:t>
      </w:r>
    </w:p>
    <w:p w:rsidR="00D26642" w:rsidRPr="0054656C" w:rsidRDefault="008316C3" w:rsidP="008316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4656C">
        <w:rPr>
          <w:rFonts w:ascii="Times New Roman" w:hAnsi="Times New Roman" w:cs="Times New Roman"/>
          <w:sz w:val="26"/>
          <w:szCs w:val="26"/>
        </w:rPr>
        <w:tab/>
      </w:r>
      <w:r w:rsidR="001859BA">
        <w:rPr>
          <w:rFonts w:ascii="Times New Roman" w:hAnsi="Times New Roman" w:cs="Times New Roman"/>
          <w:sz w:val="26"/>
          <w:szCs w:val="26"/>
        </w:rPr>
        <w:tab/>
      </w:r>
      <w:r w:rsidRPr="0054656C">
        <w:rPr>
          <w:rFonts w:ascii="Times New Roman" w:hAnsi="Times New Roman" w:cs="Times New Roman"/>
          <w:sz w:val="26"/>
          <w:szCs w:val="26"/>
        </w:rPr>
        <w:t>Подать заявку на участие в конкурсе общественных проектов в рамках государственной программы</w:t>
      </w:r>
      <w:r w:rsidR="001859BA">
        <w:rPr>
          <w:rFonts w:ascii="Times New Roman" w:hAnsi="Times New Roman" w:cs="Times New Roman"/>
          <w:sz w:val="26"/>
          <w:szCs w:val="26"/>
        </w:rPr>
        <w:t xml:space="preserve"> можно</w:t>
      </w:r>
      <w:r w:rsidRPr="0054656C">
        <w:rPr>
          <w:rFonts w:ascii="Times New Roman" w:hAnsi="Times New Roman" w:cs="Times New Roman"/>
          <w:sz w:val="26"/>
          <w:szCs w:val="26"/>
        </w:rPr>
        <w:t xml:space="preserve"> в</w:t>
      </w:r>
      <w:r w:rsidR="00CE1B36" w:rsidRPr="0054656C">
        <w:rPr>
          <w:rFonts w:ascii="Times New Roman" w:hAnsi="Times New Roman" w:cs="Times New Roman"/>
          <w:sz w:val="26"/>
          <w:szCs w:val="26"/>
        </w:rPr>
        <w:t xml:space="preserve"> администрацию губернатора Самарской области </w:t>
      </w:r>
      <w:r w:rsidRPr="0054656C">
        <w:rPr>
          <w:rFonts w:ascii="Times New Roman" w:hAnsi="Times New Roman" w:cs="Times New Roman"/>
          <w:b/>
          <w:sz w:val="26"/>
          <w:szCs w:val="26"/>
        </w:rPr>
        <w:t>до 1 марта и 1 ноября текущего года.</w:t>
      </w:r>
      <w:r w:rsidR="00CE1B36" w:rsidRPr="0054656C">
        <w:rPr>
          <w:rFonts w:ascii="Times New Roman" w:hAnsi="Times New Roman" w:cs="Times New Roman"/>
          <w:sz w:val="26"/>
          <w:szCs w:val="26"/>
        </w:rPr>
        <w:t xml:space="preserve"> Предложения, которые одержат победу, будут реализованы при финансовой поддержке областного бюджета.</w:t>
      </w:r>
      <w:r w:rsidR="00D26642" w:rsidRPr="005465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6642" w:rsidRPr="0054656C" w:rsidRDefault="00D26642" w:rsidP="008316C3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56C">
        <w:rPr>
          <w:rFonts w:ascii="Times New Roman" w:hAnsi="Times New Roman" w:cs="Times New Roman"/>
          <w:sz w:val="26"/>
          <w:szCs w:val="26"/>
        </w:rPr>
        <w:t xml:space="preserve">Выдвигать их могут общественные советы, органы МСУ, граждане. Данные инициативы должны пройти общественное обсуждение и получить поддержку большинства. </w:t>
      </w:r>
    </w:p>
    <w:p w:rsidR="00CE1B36" w:rsidRPr="0054656C" w:rsidRDefault="00D26642" w:rsidP="00D26642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54656C">
        <w:rPr>
          <w:sz w:val="26"/>
          <w:szCs w:val="26"/>
        </w:rPr>
        <w:t xml:space="preserve">На собраниях граждан рассматриваются не только целесообразность и своевременность предлагаемого проекта, но и определяется объем его финансирования самим населением (физическими и юридическими лицами города или района). Таким образом, стоимость каждого общественного проекта складывается из пожертвований граждан и организаций (не менее 7 % от стоимости реализации проекта), средств местного и областного бюджетов. При этом финансирование общественного проекта из областного бюджета может доходить до 92 %. </w:t>
      </w:r>
    </w:p>
    <w:p w:rsidR="00D26642" w:rsidRPr="0054656C" w:rsidRDefault="008316C3" w:rsidP="008316C3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54656C">
        <w:rPr>
          <w:rFonts w:ascii="Times New Roman" w:hAnsi="Times New Roman" w:cs="Times New Roman"/>
          <w:spacing w:val="5"/>
          <w:sz w:val="26"/>
          <w:szCs w:val="26"/>
          <w:u w:val="single"/>
        </w:rPr>
        <w:t>Победить на конкурсе возможно только при Вашем активном участии</w:t>
      </w:r>
      <w:r w:rsidRPr="0054656C">
        <w:rPr>
          <w:rFonts w:ascii="Times New Roman" w:hAnsi="Times New Roman" w:cs="Times New Roman"/>
          <w:spacing w:val="5"/>
          <w:sz w:val="26"/>
          <w:szCs w:val="26"/>
        </w:rPr>
        <w:t xml:space="preserve">! Свою заинтересованность нужно выразить не только выбирая объект, но и </w:t>
      </w:r>
      <w:proofErr w:type="spellStart"/>
      <w:r w:rsidRPr="0054656C">
        <w:rPr>
          <w:rFonts w:ascii="Times New Roman" w:hAnsi="Times New Roman" w:cs="Times New Roman"/>
          <w:spacing w:val="5"/>
          <w:sz w:val="26"/>
          <w:szCs w:val="26"/>
        </w:rPr>
        <w:t>софинансируя</w:t>
      </w:r>
      <w:proofErr w:type="spellEnd"/>
      <w:r w:rsidRPr="0054656C">
        <w:rPr>
          <w:rFonts w:ascii="Times New Roman" w:hAnsi="Times New Roman" w:cs="Times New Roman"/>
          <w:spacing w:val="5"/>
          <w:sz w:val="26"/>
          <w:szCs w:val="26"/>
        </w:rPr>
        <w:t xml:space="preserve"> его.</w:t>
      </w:r>
    </w:p>
    <w:p w:rsidR="00A01A88" w:rsidRPr="0054656C" w:rsidRDefault="0054656C" w:rsidP="001859BA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proofErr w:type="gramStart"/>
      <w:r w:rsidRPr="0054656C">
        <w:rPr>
          <w:rFonts w:ascii="Times New Roman" w:hAnsi="Times New Roman" w:cs="Times New Roman"/>
          <w:spacing w:val="5"/>
          <w:sz w:val="26"/>
          <w:szCs w:val="26"/>
        </w:rPr>
        <w:t>Благодаря участию в государственной программе Администрацией сельского поселения совместно с жителями успешно реализованы проекты по благоустройству территории парка Победы в поселке</w:t>
      </w:r>
      <w:proofErr w:type="gramEnd"/>
      <w:r w:rsidRPr="0054656C">
        <w:rPr>
          <w:rFonts w:ascii="Times New Roman" w:hAnsi="Times New Roman" w:cs="Times New Roman"/>
          <w:spacing w:val="5"/>
          <w:sz w:val="26"/>
          <w:szCs w:val="26"/>
        </w:rPr>
        <w:t xml:space="preserve"> Фрунзенский: заменено ограждение парка, отремонтированы памятники ВОВ, обустроены клумбы. Далее планируется обустроить на территории парка спортивно-игровую площадку с современным покрытием для безопасности детей и подростков. </w:t>
      </w:r>
    </w:p>
    <w:p w:rsidR="00CE1B36" w:rsidRPr="001859BA" w:rsidRDefault="00DB436B" w:rsidP="00DB43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6"/>
          <w:lang w:eastAsia="ru-RU"/>
        </w:rPr>
      </w:pPr>
      <w:r w:rsidRPr="001859BA">
        <w:rPr>
          <w:rFonts w:ascii="Times New Roman" w:eastAsia="Times New Roman" w:hAnsi="Times New Roman" w:cs="Times New Roman"/>
          <w:color w:val="1F497D" w:themeColor="text2"/>
          <w:sz w:val="28"/>
          <w:szCs w:val="26"/>
          <w:lang w:eastAsia="ru-RU"/>
        </w:rPr>
        <w:t xml:space="preserve">Администрация сельского поселения </w:t>
      </w:r>
      <w:r w:rsidR="008316C3" w:rsidRPr="001859BA">
        <w:rPr>
          <w:rFonts w:ascii="Times New Roman" w:eastAsia="Times New Roman" w:hAnsi="Times New Roman" w:cs="Times New Roman"/>
          <w:color w:val="1F497D" w:themeColor="text2"/>
          <w:sz w:val="28"/>
          <w:szCs w:val="26"/>
          <w:lang w:eastAsia="ru-RU"/>
        </w:rPr>
        <w:t>приглашает</w:t>
      </w:r>
      <w:r w:rsidRPr="001859BA">
        <w:rPr>
          <w:rFonts w:ascii="Times New Roman" w:eastAsia="Times New Roman" w:hAnsi="Times New Roman" w:cs="Times New Roman"/>
          <w:color w:val="1F497D" w:themeColor="text2"/>
          <w:sz w:val="28"/>
          <w:szCs w:val="26"/>
          <w:lang w:eastAsia="ru-RU"/>
        </w:rPr>
        <w:t xml:space="preserve"> жителей </w:t>
      </w:r>
      <w:r w:rsidR="001859BA" w:rsidRPr="001859BA">
        <w:rPr>
          <w:rFonts w:ascii="Times New Roman" w:eastAsia="Times New Roman" w:hAnsi="Times New Roman" w:cs="Times New Roman"/>
          <w:b/>
          <w:color w:val="1F497D" w:themeColor="text2"/>
          <w:sz w:val="28"/>
          <w:szCs w:val="26"/>
          <w:lang w:eastAsia="ru-RU"/>
        </w:rPr>
        <w:t>17</w:t>
      </w:r>
      <w:r w:rsidR="008316C3" w:rsidRPr="001859BA">
        <w:rPr>
          <w:rFonts w:ascii="Times New Roman" w:eastAsia="Times New Roman" w:hAnsi="Times New Roman" w:cs="Times New Roman"/>
          <w:b/>
          <w:color w:val="1F497D" w:themeColor="text2"/>
          <w:sz w:val="28"/>
          <w:szCs w:val="26"/>
          <w:lang w:eastAsia="ru-RU"/>
        </w:rPr>
        <w:t>.01.2021</w:t>
      </w:r>
      <w:r w:rsidR="001859BA" w:rsidRPr="001859BA">
        <w:rPr>
          <w:rFonts w:ascii="Times New Roman" w:eastAsia="Times New Roman" w:hAnsi="Times New Roman" w:cs="Times New Roman"/>
          <w:b/>
          <w:color w:val="1F497D" w:themeColor="text2"/>
          <w:sz w:val="28"/>
          <w:szCs w:val="26"/>
          <w:lang w:eastAsia="ru-RU"/>
        </w:rPr>
        <w:t>г. в 13</w:t>
      </w:r>
      <w:r w:rsidR="008316C3" w:rsidRPr="001859BA">
        <w:rPr>
          <w:rFonts w:ascii="Times New Roman" w:eastAsia="Times New Roman" w:hAnsi="Times New Roman" w:cs="Times New Roman"/>
          <w:b/>
          <w:color w:val="1F497D" w:themeColor="text2"/>
          <w:sz w:val="28"/>
          <w:szCs w:val="26"/>
          <w:lang w:eastAsia="ru-RU"/>
        </w:rPr>
        <w:t xml:space="preserve">.00 </w:t>
      </w:r>
      <w:r w:rsidR="00CA657B">
        <w:rPr>
          <w:rFonts w:ascii="Times New Roman" w:eastAsia="Times New Roman" w:hAnsi="Times New Roman" w:cs="Times New Roman"/>
          <w:b/>
          <w:color w:val="1F497D" w:themeColor="text2"/>
          <w:sz w:val="28"/>
          <w:szCs w:val="26"/>
          <w:lang w:eastAsia="ru-RU"/>
        </w:rPr>
        <w:t xml:space="preserve">(здание КОЦ «Зоренька») </w:t>
      </w:r>
      <w:r w:rsidR="008316C3" w:rsidRPr="001859BA">
        <w:rPr>
          <w:rFonts w:ascii="Times New Roman" w:eastAsia="Times New Roman" w:hAnsi="Times New Roman" w:cs="Times New Roman"/>
          <w:color w:val="1F497D" w:themeColor="text2"/>
          <w:sz w:val="28"/>
          <w:szCs w:val="26"/>
          <w:lang w:eastAsia="ru-RU"/>
        </w:rPr>
        <w:t xml:space="preserve">принять участи в собрании </w:t>
      </w:r>
      <w:r w:rsidRPr="001859BA">
        <w:rPr>
          <w:rFonts w:ascii="Times New Roman" w:eastAsia="Times New Roman" w:hAnsi="Times New Roman" w:cs="Times New Roman"/>
          <w:color w:val="1F497D" w:themeColor="text2"/>
          <w:sz w:val="28"/>
          <w:szCs w:val="26"/>
          <w:lang w:eastAsia="ru-RU"/>
        </w:rPr>
        <w:t>граждан по обсуждению общественного проекта</w:t>
      </w:r>
    </w:p>
    <w:p w:rsidR="00CE1B36" w:rsidRPr="001859BA" w:rsidRDefault="008316C3" w:rsidP="00D26642">
      <w:pPr>
        <w:pStyle w:val="a4"/>
        <w:jc w:val="center"/>
        <w:rPr>
          <w:rFonts w:ascii="Times New Roman" w:eastAsia="MS Mincho" w:hAnsi="Times New Roman" w:cs="Times New Roman"/>
          <w:b/>
          <w:bCs/>
          <w:color w:val="FF0000"/>
          <w:sz w:val="28"/>
          <w:szCs w:val="26"/>
          <w:u w:val="single"/>
          <w:lang w:eastAsia="ru-RU"/>
        </w:rPr>
      </w:pPr>
      <w:r w:rsidRPr="001859BA">
        <w:rPr>
          <w:rFonts w:ascii="Times New Roman" w:eastAsia="MS Mincho" w:hAnsi="Times New Roman" w:cs="Times New Roman"/>
          <w:b/>
          <w:bCs/>
          <w:color w:val="FF0000"/>
          <w:sz w:val="28"/>
          <w:szCs w:val="26"/>
          <w:u w:val="single"/>
          <w:lang w:eastAsia="ru-RU"/>
        </w:rPr>
        <w:t xml:space="preserve"> «Спортивное детство» - Устройство спортивно-игровой площадки на территории парка Победы в посёлке Фрунзенский</w:t>
      </w:r>
    </w:p>
    <w:p w:rsidR="00D26642" w:rsidRPr="0054656C" w:rsidRDefault="00D26642" w:rsidP="00CE1B36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43EA0" w:rsidRPr="0054656C" w:rsidRDefault="00D53848" w:rsidP="00D26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54656C">
        <w:rPr>
          <w:rFonts w:ascii="Times New Roman" w:eastAsia="MS Mincho" w:hAnsi="Times New Roman" w:cs="Times New Roman"/>
          <w:color w:val="000000" w:themeColor="text1"/>
          <w:sz w:val="26"/>
          <w:szCs w:val="26"/>
          <w:u w:val="single"/>
          <w:lang w:eastAsia="ru-RU"/>
        </w:rPr>
        <w:lastRenderedPageBreak/>
        <w:t xml:space="preserve">В рамках реализации проекта </w:t>
      </w:r>
      <w:r w:rsidR="00042EC3" w:rsidRPr="0054656C">
        <w:rPr>
          <w:rFonts w:ascii="Times New Roman" w:eastAsia="MS Mincho" w:hAnsi="Times New Roman" w:cs="Times New Roman"/>
          <w:color w:val="000000" w:themeColor="text1"/>
          <w:sz w:val="26"/>
          <w:szCs w:val="26"/>
          <w:u w:val="single"/>
          <w:lang w:eastAsia="ru-RU"/>
        </w:rPr>
        <w:t>запланировано</w:t>
      </w:r>
      <w:r w:rsidRPr="0054656C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 произвести </w:t>
      </w:r>
      <w:r w:rsidR="0054656C" w:rsidRPr="0054656C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расчистку территории под площадку</w:t>
      </w:r>
      <w:r w:rsidR="001859BA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, установить</w:t>
      </w:r>
      <w:r w:rsidR="00D50589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859BA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современное специализированное покрытие, детские и</w:t>
      </w:r>
      <w:r w:rsidR="00D50589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859BA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спортивные элементы, а также лавоч</w:t>
      </w:r>
      <w:r w:rsidR="0054656C" w:rsidRPr="0054656C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1859BA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54656C" w:rsidRPr="0054656C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, урн</w:t>
      </w:r>
      <w:r w:rsidR="001859BA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у и ограждение</w:t>
      </w:r>
      <w:r w:rsidR="0054656C" w:rsidRPr="0054656C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CA657B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26642" w:rsidRDefault="00D50589" w:rsidP="00D505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741E90">
        <w:rPr>
          <w:noProof/>
          <w:lang w:eastAsia="ru-RU"/>
        </w:rPr>
        <w:drawing>
          <wp:inline distT="0" distB="0" distL="0" distR="0" wp14:anchorId="07B200BB" wp14:editId="52D2A793">
            <wp:extent cx="1796902" cy="1190846"/>
            <wp:effectExtent l="0" t="0" r="0" b="0"/>
            <wp:docPr id="41" name="Рисунок 15" descr="pesochnitsa_s_kryshko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pesochnitsa_s_kryshko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13" cy="119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drawing>
          <wp:inline distT="0" distB="0" distL="0" distR="0" wp14:anchorId="7673A198" wp14:editId="4D0B3356">
            <wp:extent cx="1652899" cy="1603760"/>
            <wp:effectExtent l="19050" t="0" r="4451" b="0"/>
            <wp:docPr id="190" name="Рисунок 17" descr="C:\Users\Aleksandr\Desktop\Детские комплексы\Для сайта\Картинки\14 Детские столики и лавочки\1414 Лавочка Змей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eksandr\Desktop\Детские комплексы\Для сайта\Картинки\14 Детские столики и лавочки\1414 Лавочка Змейк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06" cy="160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drawing>
          <wp:inline distT="0" distB="0" distL="0" distR="0" wp14:anchorId="41BD5278" wp14:editId="17119279">
            <wp:extent cx="2023505" cy="1341912"/>
            <wp:effectExtent l="19050" t="0" r="0" b="0"/>
            <wp:docPr id="511" name="Рисунок 35" descr="C:\Users\Aleksandr\Desktop\Детские комплексы\Для сайта\Новое\16 Воркаут\1623 Ворка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leksandr\Desktop\Детские комплексы\Для сайта\Новое\16 Воркаут\1623 Воркаут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31" cy="134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2CED5F" wp14:editId="0E9B1EF2">
            <wp:extent cx="1645920" cy="1607820"/>
            <wp:effectExtent l="0" t="0" r="0" b="0"/>
            <wp:docPr id="6066" name="Рисунок 25" descr="http://www.n-dvor.ru/upload/prodThumb43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6" name="Рисунок 25" descr="http://www.n-dvor.ru/upload/prodThumb430.jpe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FEDDB0" wp14:editId="1F8B967C">
            <wp:extent cx="1952625" cy="904875"/>
            <wp:effectExtent l="0" t="0" r="9525" b="9525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A88" w:rsidRDefault="00D50589" w:rsidP="00D266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b/>
          <w:noProof/>
          <w:sz w:val="7"/>
          <w:lang w:eastAsia="ru-RU"/>
        </w:rPr>
        <w:drawing>
          <wp:inline distT="0" distB="0" distL="0" distR="0" wp14:anchorId="4E28DF1F" wp14:editId="1104968F">
            <wp:extent cx="2148840" cy="1691640"/>
            <wp:effectExtent l="0" t="0" r="3810" b="3810"/>
            <wp:docPr id="679" name="Рисунок 14" descr="C:\Users\Aleksandr\Desktop\Детские комплексы\Для сайта\Новое\№15 Уличные тренажеры\1512 Уличный тренажер Верхняя тяга 30000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ksandr\Desktop\Детские комплексы\Для сайта\Новое\№15 Уличные тренажеры\1512 Уличный тренажер Верхняя тяга 30000р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63" cy="169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7"/>
          <w:lang w:eastAsia="ru-RU"/>
        </w:rPr>
        <w:drawing>
          <wp:inline distT="0" distB="0" distL="0" distR="0" wp14:anchorId="662C478B" wp14:editId="4BC19595">
            <wp:extent cx="1927860" cy="1600200"/>
            <wp:effectExtent l="0" t="0" r="0" b="0"/>
            <wp:docPr id="683" name="Рисунок 16" descr="C:\Users\Aleksandr\Desktop\Детские комплексы\Для сайта\Новое\№15 Уличные тренажеры\1514 Уличный тренажер Орбитек 30000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eksandr\Desktop\Детские комплексы\Для сайта\Новое\№15 Уличные тренажеры\1514 Уличный тренажер Орбитек 30000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36" cy="160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7"/>
          <w:lang w:eastAsia="ru-RU"/>
        </w:rPr>
        <w:drawing>
          <wp:inline distT="0" distB="0" distL="0" distR="0" wp14:anchorId="7A0D2B93" wp14:editId="664D9991">
            <wp:extent cx="2148840" cy="1775460"/>
            <wp:effectExtent l="0" t="0" r="3810" b="0"/>
            <wp:docPr id="675" name="Рисунок 12" descr="C:\Users\Aleksandr\Desktop\Детские комплексы\Для сайта\Новое\№15 Уличные тренажеры\1510 Уличный тренажер Гребная тяга 32000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ksandr\Desktop\Детские комплексы\Для сайта\Новое\№15 Уличные тренажеры\1510 Уличный тренажер Гребная тяга 32000р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63" cy="177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88" w:rsidRPr="0054656C" w:rsidRDefault="00A01A88" w:rsidP="00D266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1859BA" w:rsidRPr="001859BA" w:rsidRDefault="001859BA" w:rsidP="00D266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</w:p>
    <w:p w:rsidR="0059663C" w:rsidRPr="001859BA" w:rsidRDefault="00D26642" w:rsidP="00D266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2060"/>
          <w:sz w:val="32"/>
          <w:szCs w:val="26"/>
        </w:rPr>
      </w:pPr>
      <w:r w:rsidRPr="001859BA">
        <w:rPr>
          <w:rFonts w:ascii="Times New Roman" w:hAnsi="Times New Roman" w:cs="Times New Roman"/>
          <w:b/>
          <w:i/>
          <w:color w:val="002060"/>
          <w:sz w:val="32"/>
          <w:szCs w:val="26"/>
        </w:rPr>
        <w:t>Приветствуем всех, кто готов менять действительность к лучшему и сохранять всё то, что уже радует глаз. Доброе дело всегда значимо, а если оно ещё имеет продолжение, то оно важно вдвойне!</w:t>
      </w:r>
    </w:p>
    <w:p w:rsidR="00A01A88" w:rsidRPr="001859BA" w:rsidRDefault="00A01A88" w:rsidP="00D266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2"/>
          <w:szCs w:val="26"/>
        </w:rPr>
      </w:pPr>
    </w:p>
    <w:sectPr w:rsidR="00A01A88" w:rsidRPr="001859BA" w:rsidSect="00A01A88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345"/>
    <w:multiLevelType w:val="hybridMultilevel"/>
    <w:tmpl w:val="388E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7E02"/>
    <w:multiLevelType w:val="hybridMultilevel"/>
    <w:tmpl w:val="C842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7B43"/>
    <w:multiLevelType w:val="hybridMultilevel"/>
    <w:tmpl w:val="36A2347C"/>
    <w:lvl w:ilvl="0" w:tplc="6CE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72ED5"/>
    <w:multiLevelType w:val="hybridMultilevel"/>
    <w:tmpl w:val="B9126148"/>
    <w:lvl w:ilvl="0" w:tplc="6CE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C66B0"/>
    <w:multiLevelType w:val="hybridMultilevel"/>
    <w:tmpl w:val="3352260C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48"/>
    <w:rsid w:val="00042EC3"/>
    <w:rsid w:val="001859BA"/>
    <w:rsid w:val="00243EA0"/>
    <w:rsid w:val="002A3868"/>
    <w:rsid w:val="0054656C"/>
    <w:rsid w:val="0059663C"/>
    <w:rsid w:val="006532E3"/>
    <w:rsid w:val="007E2B2D"/>
    <w:rsid w:val="008316C3"/>
    <w:rsid w:val="00A01A88"/>
    <w:rsid w:val="00CA3F67"/>
    <w:rsid w:val="00CA657B"/>
    <w:rsid w:val="00CB64DC"/>
    <w:rsid w:val="00CE1B36"/>
    <w:rsid w:val="00CF6859"/>
    <w:rsid w:val="00D26642"/>
    <w:rsid w:val="00D50589"/>
    <w:rsid w:val="00D53848"/>
    <w:rsid w:val="00D77E65"/>
    <w:rsid w:val="00D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3E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64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E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B36"/>
  </w:style>
  <w:style w:type="character" w:styleId="a9">
    <w:name w:val="Emphasis"/>
    <w:basedOn w:val="a0"/>
    <w:uiPriority w:val="20"/>
    <w:qFormat/>
    <w:rsid w:val="00CE1B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3E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64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E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B36"/>
  </w:style>
  <w:style w:type="character" w:styleId="a9">
    <w:name w:val="Emphasis"/>
    <w:basedOn w:val="a0"/>
    <w:uiPriority w:val="20"/>
    <w:qFormat/>
    <w:rsid w:val="00CE1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6C76-AFE6-4324-8B08-BEB8FDF3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Гаганова Наталья Евгеньевна</dc:creator>
  <cp:lastModifiedBy>Пользователь Windows</cp:lastModifiedBy>
  <cp:revision>2</cp:revision>
  <cp:lastPrinted>2021-01-19T09:42:00Z</cp:lastPrinted>
  <dcterms:created xsi:type="dcterms:W3CDTF">2021-01-20T04:39:00Z</dcterms:created>
  <dcterms:modified xsi:type="dcterms:W3CDTF">2021-01-20T04:39:00Z</dcterms:modified>
</cp:coreProperties>
</file>