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3747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</w:rPr>
        <w:t xml:space="preserve">                  </w:t>
      </w:r>
      <w:r w:rsidRPr="00374733">
        <w:rPr>
          <w:rFonts w:ascii="Times New Roman" w:hAnsi="Times New Roman" w:cs="Times New Roman"/>
          <w:b/>
        </w:rPr>
        <w:t>от «</w:t>
      </w:r>
      <w:r w:rsidR="00C62929" w:rsidRPr="00C62929">
        <w:rPr>
          <w:rFonts w:ascii="Times New Roman" w:hAnsi="Times New Roman" w:cs="Times New Roman"/>
          <w:b/>
        </w:rPr>
        <w:t>20</w:t>
      </w:r>
      <w:r w:rsidRPr="00374733">
        <w:rPr>
          <w:rFonts w:ascii="Times New Roman" w:hAnsi="Times New Roman" w:cs="Times New Roman"/>
          <w:b/>
        </w:rPr>
        <w:t xml:space="preserve">»  </w:t>
      </w:r>
      <w:r w:rsidR="00C62929">
        <w:rPr>
          <w:rFonts w:ascii="Times New Roman" w:hAnsi="Times New Roman" w:cs="Times New Roman"/>
          <w:b/>
          <w:u w:val="single"/>
        </w:rPr>
        <w:t xml:space="preserve">марта </w:t>
      </w:r>
      <w:r w:rsidRPr="00374733">
        <w:rPr>
          <w:rFonts w:ascii="Times New Roman" w:hAnsi="Times New Roman" w:cs="Times New Roman"/>
          <w:b/>
          <w:u w:val="single"/>
        </w:rPr>
        <w:t xml:space="preserve"> </w:t>
      </w:r>
      <w:r w:rsidR="00C62929">
        <w:rPr>
          <w:rFonts w:ascii="Times New Roman" w:hAnsi="Times New Roman" w:cs="Times New Roman"/>
          <w:b/>
        </w:rPr>
        <w:t>2019</w:t>
      </w:r>
      <w:r w:rsidRPr="00374733">
        <w:rPr>
          <w:rFonts w:ascii="Times New Roman" w:hAnsi="Times New Roman" w:cs="Times New Roman"/>
          <w:b/>
        </w:rPr>
        <w:t xml:space="preserve"> г. № </w:t>
      </w:r>
      <w:r w:rsidR="00C62929">
        <w:rPr>
          <w:rFonts w:ascii="Times New Roman" w:hAnsi="Times New Roman" w:cs="Times New Roman"/>
          <w:b/>
          <w:u w:val="single"/>
        </w:rPr>
        <w:t>34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275F60" w:rsidRPr="00275F60" w:rsidRDefault="00275F60" w:rsidP="00275F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05AAC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275F60">
        <w:rPr>
          <w:rFonts w:ascii="Times New Roman" w:hAnsi="Times New Roman"/>
          <w:b/>
          <w:sz w:val="28"/>
          <w:szCs w:val="28"/>
        </w:rPr>
        <w:t xml:space="preserve">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 Выдача </w:t>
      </w:r>
      <w:r w:rsidRPr="00275F60">
        <w:rPr>
          <w:rFonts w:ascii="Times New Roman" w:hAnsi="Times New Roman"/>
          <w:b/>
          <w:sz w:val="28"/>
          <w:szCs w:val="28"/>
        </w:rPr>
        <w:t xml:space="preserve">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rFonts w:ascii="Times New Roman" w:hAnsi="Times New Roman"/>
          <w:b/>
          <w:sz w:val="28"/>
          <w:szCs w:val="28"/>
        </w:rPr>
        <w:t>20.12.2016 г. № 80</w:t>
      </w:r>
    </w:p>
    <w:p w:rsidR="00275F60" w:rsidRPr="00275F60" w:rsidRDefault="00275F60" w:rsidP="00275F6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sz w:val="28"/>
          <w:szCs w:val="28"/>
        </w:rPr>
        <w:t>муниципального района Большег</w:t>
      </w:r>
      <w:r>
        <w:rPr>
          <w:rFonts w:ascii="Times New Roman" w:hAnsi="Times New Roman"/>
          <w:sz w:val="28"/>
          <w:szCs w:val="28"/>
        </w:rPr>
        <w:t>лушицкий Самарской области от 15</w:t>
      </w:r>
      <w:r w:rsidRPr="00275F60">
        <w:rPr>
          <w:rFonts w:ascii="Times New Roman" w:hAnsi="Times New Roman"/>
          <w:sz w:val="28"/>
          <w:szCs w:val="28"/>
        </w:rPr>
        <w:t xml:space="preserve">.05.2012 г. № 22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75F60" w:rsidRPr="00275F60" w:rsidRDefault="00275F60" w:rsidP="00275F6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ПОСТАНОВЛЯЕТ:</w:t>
      </w:r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5F60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«Выдача 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rFonts w:ascii="Times New Roman" w:hAnsi="Times New Roman"/>
          <w:sz w:val="28"/>
          <w:szCs w:val="28"/>
        </w:rPr>
        <w:t>20.12.2016 г. № 80</w:t>
      </w:r>
      <w:r w:rsidRPr="00275F60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 xml:space="preserve">Фрунзенские </w:t>
      </w:r>
      <w:r w:rsidRPr="00275F60">
        <w:rPr>
          <w:rFonts w:ascii="Times New Roman" w:hAnsi="Times New Roman"/>
          <w:sz w:val="28"/>
          <w:szCs w:val="28"/>
        </w:rPr>
        <w:t xml:space="preserve"> Вести», 2016, </w:t>
      </w:r>
      <w:r>
        <w:rPr>
          <w:rFonts w:ascii="Times New Roman" w:hAnsi="Times New Roman"/>
          <w:sz w:val="28"/>
          <w:szCs w:val="28"/>
        </w:rPr>
        <w:t>22 декабря, № 28(106</w:t>
      </w:r>
      <w:r w:rsidRPr="00275F60">
        <w:rPr>
          <w:rFonts w:ascii="Times New Roman" w:hAnsi="Times New Roman"/>
          <w:sz w:val="28"/>
          <w:szCs w:val="28"/>
        </w:rPr>
        <w:t xml:space="preserve">), </w:t>
      </w:r>
      <w:r w:rsidRPr="00275F6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Фрунзенские</w:t>
      </w:r>
      <w:r w:rsidRPr="00275F60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, 2017, 19 мая, № 11(118</w:t>
      </w:r>
      <w:r w:rsidRPr="00275F60">
        <w:rPr>
          <w:rFonts w:ascii="Times New Roman" w:hAnsi="Times New Roman"/>
          <w:sz w:val="28"/>
          <w:szCs w:val="28"/>
        </w:rPr>
        <w:t>)</w:t>
      </w:r>
      <w:r w:rsidR="00C62929">
        <w:rPr>
          <w:rFonts w:ascii="Times New Roman" w:hAnsi="Times New Roman"/>
          <w:sz w:val="28"/>
          <w:szCs w:val="28"/>
        </w:rPr>
        <w:t xml:space="preserve">, </w:t>
      </w:r>
      <w:r w:rsidR="00C62929" w:rsidRPr="00275F60">
        <w:rPr>
          <w:rFonts w:ascii="Times New Roman" w:hAnsi="Times New Roman"/>
          <w:sz w:val="28"/>
          <w:szCs w:val="28"/>
        </w:rPr>
        <w:t>«</w:t>
      </w:r>
      <w:r w:rsidR="00C62929">
        <w:rPr>
          <w:rFonts w:ascii="Times New Roman" w:hAnsi="Times New Roman"/>
          <w:sz w:val="28"/>
          <w:szCs w:val="28"/>
        </w:rPr>
        <w:t>Фрунзенские</w:t>
      </w:r>
      <w:r w:rsidR="00C62929" w:rsidRPr="00275F60">
        <w:rPr>
          <w:rFonts w:ascii="Times New Roman" w:hAnsi="Times New Roman"/>
          <w:sz w:val="28"/>
          <w:szCs w:val="28"/>
        </w:rPr>
        <w:t xml:space="preserve"> Вести»</w:t>
      </w:r>
      <w:r w:rsidR="00C62929">
        <w:rPr>
          <w:rFonts w:ascii="Times New Roman" w:hAnsi="Times New Roman"/>
          <w:sz w:val="28"/>
          <w:szCs w:val="28"/>
        </w:rPr>
        <w:t>, 2018, 27 июля, № 14(151</w:t>
      </w:r>
      <w:r w:rsidR="00C62929" w:rsidRPr="00275F60">
        <w:rPr>
          <w:rFonts w:ascii="Times New Roman" w:hAnsi="Times New Roman"/>
          <w:sz w:val="28"/>
          <w:szCs w:val="28"/>
        </w:rPr>
        <w:t>)</w:t>
      </w:r>
      <w:r w:rsidRPr="00275F60">
        <w:rPr>
          <w:rFonts w:ascii="Times New Roman" w:hAnsi="Times New Roman"/>
          <w:sz w:val="28"/>
          <w:szCs w:val="28"/>
        </w:rPr>
        <w:t>), следующие изменения</w:t>
      </w:r>
      <w:proofErr w:type="gramEnd"/>
      <w:r w:rsidR="00005AAC">
        <w:rPr>
          <w:rFonts w:ascii="Times New Roman" w:hAnsi="Times New Roman"/>
          <w:sz w:val="28"/>
          <w:szCs w:val="28"/>
        </w:rPr>
        <w:t xml:space="preserve"> и дополнения</w:t>
      </w:r>
      <w:r w:rsidRPr="00275F60">
        <w:rPr>
          <w:rFonts w:ascii="Times New Roman" w:hAnsi="Times New Roman"/>
          <w:sz w:val="28"/>
          <w:szCs w:val="28"/>
        </w:rPr>
        <w:t>:</w:t>
      </w:r>
    </w:p>
    <w:p w:rsidR="00275F60" w:rsidRPr="00275F60" w:rsidRDefault="0052181B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75F60" w:rsidRPr="00275F60">
        <w:rPr>
          <w:rFonts w:ascii="Times New Roman" w:hAnsi="Times New Roman"/>
          <w:sz w:val="28"/>
          <w:szCs w:val="28"/>
        </w:rPr>
        <w:t xml:space="preserve"> пункт 2.5. раздела </w:t>
      </w:r>
      <w:r w:rsidR="00275F60" w:rsidRPr="00275F60">
        <w:rPr>
          <w:rFonts w:ascii="Times New Roman" w:hAnsi="Times New Roman"/>
          <w:sz w:val="28"/>
          <w:szCs w:val="28"/>
          <w:lang w:val="en-US"/>
        </w:rPr>
        <w:t>II</w:t>
      </w:r>
      <w:r w:rsidR="00275F60" w:rsidRPr="00275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5F60" w:rsidRPr="00275F60" w:rsidRDefault="00275F60" w:rsidP="00275F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«2.5.</w:t>
      </w:r>
      <w:r w:rsidRPr="00275F60">
        <w:rPr>
          <w:rFonts w:ascii="Times New Roman" w:hAnsi="Times New Roman"/>
          <w:sz w:val="28"/>
          <w:szCs w:val="28"/>
        </w:rPr>
        <w:tab/>
        <w:t>Правовые основания для предоставления муниципальной услуги:</w:t>
      </w:r>
    </w:p>
    <w:p w:rsid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05AAC" w:rsidRPr="00275F60" w:rsidRDefault="00005AAC" w:rsidP="00005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27.07.2010</w:t>
      </w:r>
      <w:r w:rsidRPr="00275F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275F60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275F60">
        <w:rPr>
          <w:rFonts w:ascii="Times New Roman" w:hAnsi="Times New Roman"/>
          <w:sz w:val="28"/>
          <w:szCs w:val="28"/>
        </w:rPr>
        <w:t>»;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Постановление Правительства</w:t>
      </w:r>
      <w:r w:rsidR="00F02A8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75F60">
        <w:rPr>
          <w:rFonts w:ascii="Times New Roman" w:hAnsi="Times New Roman"/>
          <w:sz w:val="28"/>
          <w:szCs w:val="28"/>
        </w:rPr>
        <w:t xml:space="preserve"> от </w:t>
      </w:r>
      <w:r w:rsidR="003C0622">
        <w:rPr>
          <w:rFonts w:ascii="Times New Roman" w:hAnsi="Times New Roman"/>
          <w:sz w:val="28"/>
          <w:szCs w:val="28"/>
        </w:rPr>
        <w:t>10.07.2018</w:t>
      </w:r>
      <w:r w:rsidRPr="00275F60">
        <w:rPr>
          <w:rFonts w:ascii="Times New Roman" w:hAnsi="Times New Roman"/>
          <w:sz w:val="28"/>
          <w:szCs w:val="28"/>
        </w:rPr>
        <w:t xml:space="preserve"> г. №</w:t>
      </w:r>
      <w:r w:rsidR="003C0622">
        <w:rPr>
          <w:rFonts w:ascii="Times New Roman" w:hAnsi="Times New Roman"/>
          <w:sz w:val="28"/>
          <w:szCs w:val="28"/>
        </w:rPr>
        <w:t>800</w:t>
      </w:r>
      <w:r w:rsidRPr="00275F60">
        <w:rPr>
          <w:rFonts w:ascii="Times New Roman" w:hAnsi="Times New Roman"/>
          <w:sz w:val="28"/>
          <w:szCs w:val="28"/>
        </w:rPr>
        <w:t xml:space="preserve"> «О </w:t>
      </w:r>
      <w:r w:rsidR="003C0622">
        <w:rPr>
          <w:rFonts w:ascii="Times New Roman" w:hAnsi="Times New Roman"/>
          <w:sz w:val="28"/>
          <w:szCs w:val="28"/>
        </w:rPr>
        <w:t xml:space="preserve">проведении </w:t>
      </w:r>
      <w:r w:rsidRPr="00275F60">
        <w:rPr>
          <w:rFonts w:ascii="Times New Roman" w:hAnsi="Times New Roman"/>
          <w:sz w:val="28"/>
          <w:szCs w:val="28"/>
        </w:rPr>
        <w:t xml:space="preserve">рекультивации </w:t>
      </w:r>
      <w:r w:rsidR="003C0622">
        <w:rPr>
          <w:rFonts w:ascii="Times New Roman" w:hAnsi="Times New Roman"/>
          <w:sz w:val="28"/>
          <w:szCs w:val="28"/>
        </w:rPr>
        <w:t>и консервации земель»</w:t>
      </w:r>
      <w:r w:rsidRPr="00275F60">
        <w:rPr>
          <w:rFonts w:ascii="Times New Roman" w:hAnsi="Times New Roman"/>
          <w:sz w:val="28"/>
          <w:szCs w:val="28"/>
        </w:rPr>
        <w:t>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Постановление Правительства РФ от 11.07.2002 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275F60" w:rsidRPr="00275F60" w:rsidRDefault="00B93713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74E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принят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30 июня 2015 года № 1</w:t>
      </w:r>
      <w:r>
        <w:rPr>
          <w:rFonts w:ascii="Times New Roman" w:hAnsi="Times New Roman" w:cs="Times New Roman"/>
          <w:sz w:val="28"/>
          <w:szCs w:val="28"/>
        </w:rPr>
        <w:t>97</w:t>
      </w:r>
      <w:r w:rsidR="00275F60" w:rsidRPr="00275F60">
        <w:rPr>
          <w:rFonts w:ascii="Times New Roman" w:hAnsi="Times New Roman"/>
          <w:sz w:val="28"/>
          <w:szCs w:val="28"/>
        </w:rPr>
        <w:t>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B93713">
        <w:rPr>
          <w:rFonts w:ascii="Times New Roman" w:hAnsi="Times New Roman" w:cs="Times New Roman"/>
          <w:sz w:val="28"/>
          <w:szCs w:val="28"/>
        </w:rPr>
        <w:t>Фрунзенское</w:t>
      </w:r>
      <w:r w:rsidR="00B93713" w:rsidRPr="00E8274E">
        <w:rPr>
          <w:rFonts w:ascii="Times New Roman" w:hAnsi="Times New Roman" w:cs="Times New Roman"/>
          <w:sz w:val="28"/>
          <w:szCs w:val="28"/>
        </w:rPr>
        <w:t xml:space="preserve"> </w:t>
      </w:r>
      <w:r w:rsidRPr="00275F60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B93713">
        <w:rPr>
          <w:rFonts w:ascii="Times New Roman" w:hAnsi="Times New Roman"/>
          <w:sz w:val="28"/>
          <w:szCs w:val="28"/>
        </w:rPr>
        <w:t>16.02</w:t>
      </w:r>
      <w:r w:rsidRPr="00275F60">
        <w:rPr>
          <w:rFonts w:ascii="Times New Roman" w:hAnsi="Times New Roman"/>
          <w:sz w:val="28"/>
          <w:szCs w:val="28"/>
        </w:rPr>
        <w:t xml:space="preserve">.2017 г. </w:t>
      </w:r>
      <w:r w:rsidR="00B93713">
        <w:rPr>
          <w:rFonts w:ascii="Times New Roman" w:hAnsi="Times New Roman"/>
          <w:sz w:val="28"/>
          <w:szCs w:val="28"/>
        </w:rPr>
        <w:t xml:space="preserve">              </w:t>
      </w:r>
      <w:r w:rsidRPr="00275F60">
        <w:rPr>
          <w:rFonts w:ascii="Times New Roman" w:hAnsi="Times New Roman"/>
          <w:sz w:val="28"/>
          <w:szCs w:val="28"/>
        </w:rPr>
        <w:t xml:space="preserve">№ 74 «Об утверждении Правил благоустройства территории сельского поселения </w:t>
      </w:r>
      <w:r w:rsidR="00B93713">
        <w:rPr>
          <w:rFonts w:ascii="Times New Roman" w:hAnsi="Times New Roman" w:cs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области»;</w:t>
      </w:r>
    </w:p>
    <w:p w:rsidR="00275F60" w:rsidRPr="00275F60" w:rsidRDefault="00275F60" w:rsidP="00275F6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60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75F6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75F60">
        <w:rPr>
          <w:rFonts w:ascii="Times New Roman" w:hAnsi="Times New Roman"/>
          <w:sz w:val="28"/>
          <w:szCs w:val="28"/>
        </w:rPr>
        <w:t xml:space="preserve"> интернет-портале правовой </w:t>
      </w:r>
      <w:r w:rsidRPr="00275F60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Pr="00B9371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B9371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www.pravo.gov.ru</w:t>
        </w:r>
      </w:hyperlink>
      <w:r w:rsidRPr="00B9371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75F6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275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F6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75F60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</w:t>
      </w:r>
      <w:r w:rsidR="002A2C1F">
        <w:rPr>
          <w:rFonts w:ascii="Times New Roman" w:hAnsi="Times New Roman"/>
          <w:sz w:val="28"/>
          <w:szCs w:val="28"/>
        </w:rPr>
        <w:t>авовые акты Самарской области.».</w:t>
      </w:r>
    </w:p>
    <w:p w:rsidR="00A965DB" w:rsidRDefault="0052181B" w:rsidP="00A8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A2C1F">
        <w:rPr>
          <w:rFonts w:ascii="Times New Roman" w:hAnsi="Times New Roman"/>
          <w:sz w:val="28"/>
          <w:szCs w:val="28"/>
        </w:rPr>
        <w:t>)</w:t>
      </w:r>
      <w:r w:rsidR="002A2C1F" w:rsidRPr="002A2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2.6.4.:</w:t>
      </w:r>
    </w:p>
    <w:p w:rsidR="0052181B" w:rsidRDefault="0052181B" w:rsidP="00A81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абзац 6 изложить в следующей редакции: </w:t>
      </w:r>
    </w:p>
    <w:p w:rsidR="0052181B" w:rsidRDefault="0052181B" w:rsidP="00ED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(МФЦ) не вправе требовать от заявителя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24EE" w:rsidRPr="004F2745" w:rsidRDefault="0052181B" w:rsidP="00ED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D24EE" w:rsidRPr="00ED24EE">
        <w:rPr>
          <w:rFonts w:ascii="Times New Roman" w:hAnsi="Times New Roman"/>
          <w:sz w:val="28"/>
          <w:szCs w:val="28"/>
        </w:rPr>
        <w:t xml:space="preserve"> </w:t>
      </w:r>
      <w:r w:rsidR="00ED24EE" w:rsidRPr="004F2745">
        <w:rPr>
          <w:rFonts w:ascii="Times New Roman" w:hAnsi="Times New Roman"/>
          <w:sz w:val="28"/>
          <w:szCs w:val="28"/>
        </w:rPr>
        <w:t xml:space="preserve"> дополнить абзацами </w:t>
      </w:r>
      <w:r w:rsidR="00ED24EE">
        <w:rPr>
          <w:rFonts w:ascii="Times New Roman" w:hAnsi="Times New Roman"/>
          <w:sz w:val="28"/>
          <w:szCs w:val="28"/>
        </w:rPr>
        <w:t xml:space="preserve">7 – 9 </w:t>
      </w:r>
      <w:r w:rsidR="00ED24EE" w:rsidRPr="004F2745">
        <w:rPr>
          <w:rFonts w:ascii="Times New Roman" w:hAnsi="Times New Roman"/>
          <w:sz w:val="28"/>
          <w:szCs w:val="28"/>
        </w:rPr>
        <w:t>следующего содержания:</w:t>
      </w:r>
    </w:p>
    <w:p w:rsidR="00ED24EE" w:rsidRPr="004F2745" w:rsidRDefault="00ED24EE" w:rsidP="00ED24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2745">
        <w:rPr>
          <w:rFonts w:ascii="Times New Roman" w:eastAsia="Times New Roman" w:hAnsi="Times New Roman"/>
          <w:sz w:val="28"/>
          <w:szCs w:val="28"/>
        </w:rPr>
        <w:t>«</w:t>
      </w:r>
      <w:r w:rsidRPr="004F2745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D24EE" w:rsidRDefault="00ED24EE" w:rsidP="00ED2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D24EE" w:rsidRDefault="00ED24EE" w:rsidP="00ED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2745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</w:t>
      </w:r>
      <w:r w:rsidRPr="000055C7">
        <w:rPr>
          <w:rFonts w:ascii="Times New Roman" w:eastAsia="Times New Roman" w:hAnsi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Times New Roman" w:eastAsia="Times New Roman" w:hAnsi="Times New Roman"/>
          <w:sz w:val="28"/>
          <w:szCs w:val="28"/>
        </w:rPr>
        <w:t xml:space="preserve">, указанных в подпунктах «а» - «г» пункта 4 части 1 статьи 7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ED24EE" w:rsidRDefault="00ED24EE" w:rsidP="00ED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1.3.в пункте 2.8.:</w:t>
      </w:r>
    </w:p>
    <w:p w:rsidR="00970797" w:rsidRDefault="00970797" w:rsidP="00970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8D7">
        <w:rPr>
          <w:rFonts w:ascii="Times New Roman" w:hAnsi="Times New Roman"/>
          <w:sz w:val="28"/>
          <w:szCs w:val="28"/>
        </w:rPr>
        <w:t>1) абзац 1 изложить в следующей редакции:</w:t>
      </w:r>
    </w:p>
    <w:p w:rsidR="00123D1A" w:rsidRPr="009558D7" w:rsidRDefault="00123D1A" w:rsidP="00970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D1A" w:rsidRPr="00D84F2E" w:rsidRDefault="00970797" w:rsidP="003D08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8D7">
        <w:rPr>
          <w:rFonts w:ascii="Times New Roman" w:hAnsi="Times New Roman"/>
          <w:sz w:val="28"/>
          <w:szCs w:val="28"/>
        </w:rPr>
        <w:t>«2.8. Исчерпывающий перечень оснований для приостановления предоставле</w:t>
      </w:r>
      <w:r w:rsidRPr="0023384E">
        <w:rPr>
          <w:rFonts w:ascii="Times New Roman" w:hAnsi="Times New Roman"/>
          <w:sz w:val="28"/>
          <w:szCs w:val="28"/>
        </w:rPr>
        <w:t>ния муниципальной услуги или отказа в предоставлении муниципаль</w:t>
      </w:r>
      <w:r w:rsidRPr="00D84F2E">
        <w:rPr>
          <w:rFonts w:ascii="Times New Roman" w:hAnsi="Times New Roman"/>
          <w:sz w:val="28"/>
          <w:szCs w:val="28"/>
        </w:rPr>
        <w:t>ной услуги</w:t>
      </w:r>
      <w:proofErr w:type="gramStart"/>
      <w:r w:rsidRPr="00D84F2E">
        <w:rPr>
          <w:rFonts w:ascii="Times New Roman" w:hAnsi="Times New Roman"/>
          <w:sz w:val="28"/>
          <w:szCs w:val="28"/>
        </w:rPr>
        <w:t>.»;</w:t>
      </w:r>
      <w:proofErr w:type="gramEnd"/>
    </w:p>
    <w:p w:rsidR="00970797" w:rsidRPr="007B55B4" w:rsidRDefault="00970797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2E">
        <w:rPr>
          <w:rFonts w:ascii="Times New Roman" w:hAnsi="Times New Roman"/>
          <w:sz w:val="28"/>
          <w:szCs w:val="28"/>
        </w:rPr>
        <w:t>2)</w:t>
      </w:r>
      <w:r w:rsidRPr="00D51046">
        <w:rPr>
          <w:rFonts w:ascii="Times New Roman" w:hAnsi="Times New Roman"/>
          <w:sz w:val="28"/>
          <w:szCs w:val="28"/>
        </w:rPr>
        <w:t xml:space="preserve"> дополнить абзацем 2 </w:t>
      </w:r>
      <w:r w:rsidRPr="007B55B4">
        <w:rPr>
          <w:rFonts w:ascii="Times New Roman" w:hAnsi="Times New Roman"/>
          <w:sz w:val="28"/>
          <w:szCs w:val="28"/>
        </w:rPr>
        <w:t>следующего содержания:</w:t>
      </w:r>
    </w:p>
    <w:p w:rsidR="00970797" w:rsidRDefault="00970797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5B4">
        <w:rPr>
          <w:rFonts w:ascii="Times New Roman" w:hAnsi="Times New Roman"/>
          <w:sz w:val="28"/>
          <w:szCs w:val="28"/>
        </w:rPr>
        <w:t>«</w:t>
      </w:r>
      <w:r w:rsidRPr="009558D7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9558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9558D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D0830" w:rsidRDefault="003D0830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830" w:rsidRDefault="003D0830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830" w:rsidRDefault="003D0830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D1A" w:rsidRDefault="00123D1A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в пункте  5.4:</w:t>
      </w:r>
    </w:p>
    <w:p w:rsidR="00123D1A" w:rsidRPr="000055C7" w:rsidRDefault="00123D1A" w:rsidP="00123D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58D7">
        <w:rPr>
          <w:rFonts w:ascii="Times New Roman" w:hAnsi="Times New Roman"/>
          <w:sz w:val="28"/>
          <w:szCs w:val="28"/>
        </w:rPr>
        <w:t xml:space="preserve">1) в подпункте 3 </w:t>
      </w:r>
      <w:r w:rsidRPr="009558D7">
        <w:rPr>
          <w:rFonts w:ascii="Times New Roman" w:hAnsi="Times New Roman"/>
          <w:sz w:val="28"/>
          <w:szCs w:val="28"/>
          <w:lang w:eastAsia="ru-RU"/>
        </w:rPr>
        <w:t xml:space="preserve">слова «документов, не предусмотренных» заменить словами </w:t>
      </w:r>
      <w:r w:rsidRPr="0023384E">
        <w:rPr>
          <w:rFonts w:ascii="Times New Roman" w:hAnsi="Times New Roman"/>
          <w:sz w:val="28"/>
          <w:szCs w:val="28"/>
          <w:lang w:eastAsia="ru-RU"/>
        </w:rPr>
        <w:t>«документов или и</w:t>
      </w:r>
      <w:r w:rsidRPr="00D84F2E">
        <w:rPr>
          <w:rFonts w:ascii="Times New Roman" w:hAnsi="Times New Roman"/>
          <w:sz w:val="28"/>
          <w:szCs w:val="28"/>
          <w:lang w:eastAsia="ru-RU"/>
        </w:rPr>
        <w:t>нформации либо осуществления действий, представление или осуществление которых не предусмотрено»</w:t>
      </w:r>
      <w:r w:rsidRPr="00D51046">
        <w:rPr>
          <w:rFonts w:ascii="Times New Roman" w:hAnsi="Times New Roman"/>
          <w:sz w:val="28"/>
          <w:szCs w:val="28"/>
          <w:lang w:eastAsia="ru-RU"/>
        </w:rPr>
        <w:t>;</w:t>
      </w:r>
    </w:p>
    <w:p w:rsidR="00123D1A" w:rsidRDefault="00123D1A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подпунктами 8 – 10 следующего содержания:</w:t>
      </w:r>
    </w:p>
    <w:p w:rsidR="00123D1A" w:rsidRDefault="00123D1A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23D1A" w:rsidRDefault="00123D1A" w:rsidP="00123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233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услуг»;</w:t>
      </w:r>
      <w:proofErr w:type="gramEnd"/>
    </w:p>
    <w:p w:rsidR="00123D1A" w:rsidRDefault="00123D1A" w:rsidP="00123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233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</w:t>
      </w:r>
      <w:r w:rsidRPr="00233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услуг».»;</w:t>
      </w:r>
      <w:proofErr w:type="gramEnd"/>
    </w:p>
    <w:p w:rsidR="00123D1A" w:rsidRDefault="00123D1A" w:rsidP="00123D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1.5.</w:t>
      </w:r>
      <w:r w:rsidRPr="0012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пунктами 5.11. и 5.12. следующего содержания:</w:t>
      </w:r>
    </w:p>
    <w:p w:rsidR="00123D1A" w:rsidRDefault="00123D1A" w:rsidP="00123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«5.11.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5.10.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D84F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2C1F" w:rsidRPr="002A2C1F" w:rsidRDefault="00123D1A" w:rsidP="00123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5.12. В случае признания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5.10.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75F60" w:rsidRPr="00275F60" w:rsidRDefault="00123D1A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5F60" w:rsidRPr="00275F60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 w:rsidR="00253AB8">
        <w:rPr>
          <w:rFonts w:ascii="Times New Roman" w:hAnsi="Times New Roman"/>
          <w:sz w:val="28"/>
          <w:szCs w:val="28"/>
        </w:rPr>
        <w:t xml:space="preserve">Фрунзенские </w:t>
      </w:r>
      <w:r w:rsidR="00275F60" w:rsidRPr="00275F60">
        <w:rPr>
          <w:rFonts w:ascii="Times New Roman" w:hAnsi="Times New Roman"/>
          <w:sz w:val="28"/>
          <w:szCs w:val="28"/>
        </w:rPr>
        <w:t xml:space="preserve"> Вести» и  разместить  на официальном сайте администрации сельского поселения </w:t>
      </w:r>
      <w:r w:rsidR="00253AB8">
        <w:rPr>
          <w:rFonts w:ascii="Times New Roman" w:hAnsi="Times New Roman"/>
          <w:sz w:val="28"/>
          <w:szCs w:val="28"/>
        </w:rPr>
        <w:t xml:space="preserve">Фрунзенское </w:t>
      </w:r>
      <w:r w:rsidR="00275F60" w:rsidRPr="00275F60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275F60" w:rsidRPr="00275F60" w:rsidRDefault="00123D1A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5F60" w:rsidRPr="00275F6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75F60" w:rsidRPr="00BE483E" w:rsidRDefault="00123D1A" w:rsidP="00275F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857BD" w:rsidRPr="004545D0" w:rsidRDefault="005857BD" w:rsidP="00585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5857BD" w:rsidRPr="004545D0" w:rsidRDefault="005857BD" w:rsidP="0058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5719A3" w:rsidRPr="005857BD" w:rsidRDefault="005857BD" w:rsidP="0058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5857BD" w:rsidRDefault="005857BD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5857BD" w:rsidRDefault="005857BD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5857BD" w:rsidRDefault="005857BD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5857BD" w:rsidRDefault="005857BD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5857BD" w:rsidRDefault="005857BD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5719A3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Исп. Филякина Л.В.</w:t>
      </w:r>
    </w:p>
    <w:p w:rsidR="00EC0FF1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8(84673)32339</w:t>
      </w:r>
    </w:p>
    <w:p w:rsidR="005719A3" w:rsidRDefault="005719A3" w:rsidP="00585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719A3" w:rsidSect="005857BD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1D" w:rsidRDefault="00491C1D" w:rsidP="00CE2985">
      <w:pPr>
        <w:spacing w:after="0" w:line="240" w:lineRule="auto"/>
      </w:pPr>
      <w:r>
        <w:separator/>
      </w:r>
    </w:p>
  </w:endnote>
  <w:endnote w:type="continuationSeparator" w:id="0">
    <w:p w:rsidR="00491C1D" w:rsidRDefault="00491C1D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1D" w:rsidRDefault="00491C1D" w:rsidP="00CE2985">
      <w:pPr>
        <w:spacing w:after="0" w:line="240" w:lineRule="auto"/>
      </w:pPr>
      <w:r>
        <w:separator/>
      </w:r>
    </w:p>
  </w:footnote>
  <w:footnote w:type="continuationSeparator" w:id="0">
    <w:p w:rsidR="00491C1D" w:rsidRDefault="00491C1D" w:rsidP="00CE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392D"/>
    <w:multiLevelType w:val="hybridMultilevel"/>
    <w:tmpl w:val="0D9C5A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5AAC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0828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3D1A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3AB8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5F60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2C1F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277C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622"/>
    <w:rsid w:val="003C0C18"/>
    <w:rsid w:val="003C31DD"/>
    <w:rsid w:val="003C4995"/>
    <w:rsid w:val="003C5162"/>
    <w:rsid w:val="003D0830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7B6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1C1D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181B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7BD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9FC"/>
    <w:rsid w:val="008D1D0F"/>
    <w:rsid w:val="008D2532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797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1D6F"/>
    <w:rsid w:val="00A82339"/>
    <w:rsid w:val="00A84E9D"/>
    <w:rsid w:val="00A85252"/>
    <w:rsid w:val="00A85EB5"/>
    <w:rsid w:val="00A93912"/>
    <w:rsid w:val="00A941BC"/>
    <w:rsid w:val="00A94610"/>
    <w:rsid w:val="00A965DB"/>
    <w:rsid w:val="00A978DA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36A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71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929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0E42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24EE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2A8C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254F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19B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0A69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5F60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5F60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B06F03A5B9B8CF85F33DC8FA8E7F71F7E2DDAAD84AA15136E620BC8197C0BA1853EB4983C13B3E84DAFAE9B1352F9E2274ED89036836F953i4d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68CF9DDB52F1E6606BF824752E15F0131780F9B3A94376CF5EEBFBC2D0A9C4B2FF009970F82A482FDCDD29CA1F8AFCEB4F2A23D054524u4s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2018-07-23T11:24:00Z</cp:lastPrinted>
  <dcterms:created xsi:type="dcterms:W3CDTF">2019-04-03T05:53:00Z</dcterms:created>
  <dcterms:modified xsi:type="dcterms:W3CDTF">2019-04-03T05:53:00Z</dcterms:modified>
</cp:coreProperties>
</file>