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D06A64" w:rsidRPr="00D06A64">
        <w:rPr>
          <w:b/>
          <w:caps/>
          <w:sz w:val="20"/>
          <w:u w:val="single"/>
        </w:rPr>
        <w:t>3</w:t>
      </w:r>
      <w:r w:rsidR="00D06A64" w:rsidRPr="007B1E9A">
        <w:rPr>
          <w:b/>
          <w:caps/>
          <w:sz w:val="20"/>
          <w:u w:val="single"/>
        </w:rPr>
        <w:t>0</w:t>
      </w:r>
      <w:r>
        <w:rPr>
          <w:b/>
          <w:caps/>
          <w:sz w:val="20"/>
        </w:rPr>
        <w:t xml:space="preserve"> »  </w:t>
      </w:r>
      <w:r w:rsidR="00D06A64">
        <w:rPr>
          <w:b/>
          <w:caps/>
          <w:sz w:val="20"/>
          <w:u w:val="single"/>
        </w:rPr>
        <w:t>декабря</w:t>
      </w:r>
      <w:r w:rsidR="00424FD4">
        <w:rPr>
          <w:b/>
          <w:caps/>
          <w:sz w:val="20"/>
        </w:rPr>
        <w:t xml:space="preserve"> 2020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D06A64">
        <w:rPr>
          <w:b/>
          <w:caps/>
          <w:sz w:val="20"/>
          <w:u w:val="single"/>
        </w:rPr>
        <w:t>117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3772D0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075136">
        <w:rPr>
          <w:b/>
          <w:sz w:val="28"/>
          <w:szCs w:val="28"/>
        </w:rPr>
        <w:t>11</w:t>
      </w:r>
      <w:r w:rsidR="00DF66E4">
        <w:rPr>
          <w:b/>
          <w:sz w:val="28"/>
          <w:szCs w:val="28"/>
        </w:rPr>
        <w:t>.</w:t>
      </w:r>
      <w:r w:rsidR="00075136">
        <w:rPr>
          <w:b/>
          <w:sz w:val="28"/>
          <w:szCs w:val="28"/>
        </w:rPr>
        <w:t>07.2017</w:t>
      </w:r>
      <w:r w:rsidR="00811349">
        <w:rPr>
          <w:b/>
          <w:sz w:val="28"/>
          <w:szCs w:val="28"/>
        </w:rPr>
        <w:t xml:space="preserve"> № 49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EC4495">
        <w:rPr>
          <w:b/>
          <w:sz w:val="28"/>
          <w:szCs w:val="28"/>
        </w:rPr>
        <w:t xml:space="preserve">Повышение эффективности использования муниципального имущества </w:t>
      </w:r>
      <w:r w:rsidR="003772D0">
        <w:rPr>
          <w:b/>
          <w:sz w:val="28"/>
          <w:szCs w:val="28"/>
        </w:rPr>
        <w:t xml:space="preserve"> </w:t>
      </w:r>
      <w:r w:rsidR="008D64BA">
        <w:rPr>
          <w:b/>
          <w:sz w:val="28"/>
          <w:szCs w:val="28"/>
        </w:rPr>
        <w:t xml:space="preserve"> сельского поселения</w:t>
      </w:r>
      <w:r w:rsidR="004F6A26" w:rsidRPr="00D04243">
        <w:rPr>
          <w:b/>
          <w:sz w:val="28"/>
          <w:szCs w:val="28"/>
        </w:rPr>
        <w:t xml:space="preserve">  </w:t>
      </w:r>
      <w:r w:rsidR="00D04243">
        <w:rPr>
          <w:b/>
          <w:sz w:val="28"/>
          <w:szCs w:val="28"/>
        </w:rPr>
        <w:t>Фрунзенское</w:t>
      </w:r>
      <w:r w:rsidR="004F6A26" w:rsidRPr="00D04243">
        <w:rPr>
          <w:b/>
          <w:sz w:val="28"/>
          <w:szCs w:val="28"/>
        </w:rPr>
        <w:t xml:space="preserve"> муниципального района Большеглушицкий  Самарской  области </w:t>
      </w:r>
      <w:r w:rsidR="0086244E">
        <w:rPr>
          <w:b/>
          <w:sz w:val="28"/>
          <w:szCs w:val="28"/>
        </w:rPr>
        <w:t xml:space="preserve"> на  2017-2023</w:t>
      </w:r>
      <w:r w:rsidR="008D64BA">
        <w:rPr>
          <w:b/>
          <w:sz w:val="28"/>
          <w:szCs w:val="28"/>
        </w:rPr>
        <w:t xml:space="preserve"> годы</w:t>
      </w:r>
      <w:r w:rsidR="004F6A26" w:rsidRPr="00D04243">
        <w:rPr>
          <w:b/>
          <w:sz w:val="28"/>
          <w:szCs w:val="28"/>
        </w:rPr>
        <w:t>»</w:t>
      </w:r>
    </w:p>
    <w:p w:rsidR="00D04243" w:rsidRPr="00D04243" w:rsidRDefault="00D04243" w:rsidP="004F6A26">
      <w:pPr>
        <w:ind w:firstLine="360"/>
        <w:jc w:val="center"/>
        <w:rPr>
          <w:sz w:val="28"/>
          <w:szCs w:val="28"/>
        </w:rPr>
      </w:pPr>
    </w:p>
    <w:p w:rsidR="000946F0" w:rsidRPr="00C67F74" w:rsidRDefault="004F6A26" w:rsidP="0086244E">
      <w:pPr>
        <w:spacing w:line="360" w:lineRule="auto"/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Pr="00EB6230">
        <w:rPr>
          <w:sz w:val="28"/>
          <w:szCs w:val="28"/>
        </w:rPr>
        <w:t>:</w:t>
      </w:r>
    </w:p>
    <w:p w:rsidR="000946F0" w:rsidRPr="00D04243" w:rsidRDefault="000946F0" w:rsidP="0086244E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F300C" w:rsidRDefault="004F6A26" w:rsidP="0086244E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957222">
        <w:rPr>
          <w:sz w:val="28"/>
          <w:szCs w:val="28"/>
        </w:rPr>
        <w:t xml:space="preserve">1. </w:t>
      </w:r>
      <w:proofErr w:type="gramStart"/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075136">
        <w:rPr>
          <w:sz w:val="28"/>
          <w:szCs w:val="28"/>
        </w:rPr>
        <w:t xml:space="preserve">11.07.2017 </w:t>
      </w:r>
      <w:r w:rsidR="003772D0" w:rsidRPr="003772D0">
        <w:rPr>
          <w:sz w:val="28"/>
          <w:szCs w:val="28"/>
        </w:rPr>
        <w:t xml:space="preserve"> № </w:t>
      </w:r>
      <w:r w:rsidR="00075136">
        <w:rPr>
          <w:sz w:val="28"/>
          <w:szCs w:val="28"/>
        </w:rPr>
        <w:t>49</w:t>
      </w:r>
      <w:r w:rsidR="00EC4495" w:rsidRPr="00EC4495">
        <w:rPr>
          <w:sz w:val="28"/>
          <w:szCs w:val="28"/>
        </w:rPr>
        <w:t xml:space="preserve"> «Об утверждении муниципальной  программы «Повышение эффективности использования муниципального имущества   сельского поселения  Фрунзенское муниципального района Большеглушицкий  С</w:t>
      </w:r>
      <w:r w:rsidR="0086244E">
        <w:rPr>
          <w:sz w:val="28"/>
          <w:szCs w:val="28"/>
        </w:rPr>
        <w:t>амарской  области  на  2017-2023</w:t>
      </w:r>
      <w:r w:rsidR="00EC4495" w:rsidRPr="00EC4495">
        <w:rPr>
          <w:sz w:val="28"/>
          <w:szCs w:val="28"/>
        </w:rPr>
        <w:t xml:space="preserve"> годы</w:t>
      </w:r>
      <w:r w:rsidR="00957222" w:rsidRPr="00957222">
        <w:rPr>
          <w:sz w:val="28"/>
          <w:szCs w:val="28"/>
        </w:rPr>
        <w:t>»</w:t>
      </w:r>
      <w:r w:rsidR="00957222">
        <w:rPr>
          <w:sz w:val="28"/>
          <w:szCs w:val="28"/>
        </w:rPr>
        <w:t xml:space="preserve"> (далее – постановление)</w:t>
      </w:r>
      <w:r w:rsidR="00075136">
        <w:rPr>
          <w:sz w:val="28"/>
          <w:szCs w:val="28"/>
        </w:rPr>
        <w:t>, Фрунзенские Вести 2017, 17 июля, №15(122)</w:t>
      </w:r>
      <w:r w:rsidR="002F7973">
        <w:rPr>
          <w:sz w:val="28"/>
          <w:szCs w:val="28"/>
        </w:rPr>
        <w:t>,</w:t>
      </w:r>
      <w:r w:rsidR="002F7973" w:rsidRPr="002F7973">
        <w:rPr>
          <w:sz w:val="28"/>
          <w:szCs w:val="28"/>
        </w:rPr>
        <w:t xml:space="preserve"> </w:t>
      </w:r>
      <w:r w:rsidR="002F7973">
        <w:rPr>
          <w:sz w:val="28"/>
          <w:szCs w:val="28"/>
        </w:rPr>
        <w:t>Фрунзенские Вести 2017, 25 октября, №23(130)</w:t>
      </w:r>
      <w:r w:rsidR="00430DEE">
        <w:rPr>
          <w:sz w:val="28"/>
          <w:szCs w:val="28"/>
        </w:rPr>
        <w:t>, Фрунзенские Вести 2018, 10 января, №1(138)</w:t>
      </w:r>
      <w:r w:rsidR="00A40310">
        <w:rPr>
          <w:sz w:val="28"/>
          <w:szCs w:val="28"/>
        </w:rPr>
        <w:t>,</w:t>
      </w:r>
      <w:r w:rsidR="00957222">
        <w:rPr>
          <w:sz w:val="28"/>
          <w:szCs w:val="28"/>
        </w:rPr>
        <w:t xml:space="preserve"> </w:t>
      </w:r>
      <w:r w:rsidR="00A40310">
        <w:rPr>
          <w:sz w:val="28"/>
          <w:szCs w:val="28"/>
        </w:rPr>
        <w:t>Фрунзенские Вести</w:t>
      </w:r>
      <w:proofErr w:type="gramEnd"/>
      <w:r w:rsidR="00A40310">
        <w:rPr>
          <w:sz w:val="28"/>
          <w:szCs w:val="28"/>
        </w:rPr>
        <w:t xml:space="preserve"> </w:t>
      </w:r>
      <w:proofErr w:type="gramStart"/>
      <w:r w:rsidR="00A40310">
        <w:rPr>
          <w:sz w:val="28"/>
          <w:szCs w:val="28"/>
        </w:rPr>
        <w:t>2018, 22 октября, №22(159)</w:t>
      </w:r>
      <w:r w:rsidR="00983C77">
        <w:rPr>
          <w:sz w:val="28"/>
          <w:szCs w:val="28"/>
        </w:rPr>
        <w:t>, Фрунзенские Вести 2018, 13 ноября, №25(162)</w:t>
      </w:r>
      <w:r w:rsidR="005B6A11">
        <w:rPr>
          <w:sz w:val="28"/>
          <w:szCs w:val="28"/>
        </w:rPr>
        <w:t>, Фрунзенские Вести 2018, 28 декабря, №30(167)</w:t>
      </w:r>
      <w:r w:rsidR="00E73AA4">
        <w:rPr>
          <w:sz w:val="28"/>
          <w:szCs w:val="28"/>
        </w:rPr>
        <w:t>, Фрунзенские Вести 2019, 28 июня, №19(186)</w:t>
      </w:r>
      <w:r w:rsidR="00CD6847">
        <w:rPr>
          <w:sz w:val="28"/>
          <w:szCs w:val="28"/>
        </w:rPr>
        <w:t>, Фрунзенские Вести 2019, 30 октября, №30(197)</w:t>
      </w:r>
      <w:r w:rsidR="004A387C">
        <w:rPr>
          <w:sz w:val="28"/>
          <w:szCs w:val="28"/>
        </w:rPr>
        <w:t>, Фрунзенские Вести 2019, 06</w:t>
      </w:r>
      <w:r w:rsidR="006146BC">
        <w:rPr>
          <w:sz w:val="28"/>
          <w:szCs w:val="28"/>
        </w:rPr>
        <w:t xml:space="preserve"> ноября, № 31(198)</w:t>
      </w:r>
      <w:r w:rsidR="00424FD4">
        <w:rPr>
          <w:sz w:val="28"/>
          <w:szCs w:val="28"/>
        </w:rPr>
        <w:t>,</w:t>
      </w:r>
      <w:r w:rsidR="00FA4568" w:rsidRPr="00FA4568">
        <w:rPr>
          <w:sz w:val="28"/>
          <w:szCs w:val="28"/>
        </w:rPr>
        <w:t xml:space="preserve"> </w:t>
      </w:r>
      <w:r w:rsidR="0086244E">
        <w:rPr>
          <w:sz w:val="28"/>
          <w:szCs w:val="28"/>
        </w:rPr>
        <w:t>Фрунзенские  В</w:t>
      </w:r>
      <w:r w:rsidR="00FA4568">
        <w:rPr>
          <w:sz w:val="28"/>
          <w:szCs w:val="28"/>
        </w:rPr>
        <w:t xml:space="preserve">ести 2020, </w:t>
      </w:r>
      <w:r w:rsidR="0086244E">
        <w:rPr>
          <w:sz w:val="28"/>
          <w:szCs w:val="28"/>
        </w:rPr>
        <w:t xml:space="preserve">                        </w:t>
      </w:r>
      <w:r w:rsidR="00FA4568">
        <w:rPr>
          <w:sz w:val="28"/>
          <w:szCs w:val="28"/>
        </w:rPr>
        <w:t>15 января, №2(207),</w:t>
      </w:r>
      <w:r w:rsidR="0086244E">
        <w:rPr>
          <w:sz w:val="28"/>
          <w:szCs w:val="28"/>
        </w:rPr>
        <w:t xml:space="preserve"> Фрунзенские В</w:t>
      </w:r>
      <w:r w:rsidR="00424FD4">
        <w:rPr>
          <w:sz w:val="28"/>
          <w:szCs w:val="28"/>
        </w:rPr>
        <w:t>ести 2020, 24 марта, №7(212)</w:t>
      </w:r>
      <w:r w:rsidR="0086244E">
        <w:rPr>
          <w:sz w:val="28"/>
          <w:szCs w:val="28"/>
        </w:rPr>
        <w:t xml:space="preserve">, </w:t>
      </w:r>
      <w:r w:rsidR="00CD6847">
        <w:rPr>
          <w:sz w:val="28"/>
          <w:szCs w:val="28"/>
        </w:rPr>
        <w:t xml:space="preserve"> </w:t>
      </w:r>
      <w:r w:rsidR="0086244E">
        <w:rPr>
          <w:sz w:val="28"/>
          <w:szCs w:val="28"/>
        </w:rPr>
        <w:t xml:space="preserve">Фрунзенские </w:t>
      </w:r>
      <w:r w:rsidR="0086244E">
        <w:rPr>
          <w:sz w:val="28"/>
          <w:szCs w:val="28"/>
        </w:rPr>
        <w:lastRenderedPageBreak/>
        <w:t>Вести 2020, 03 июля, №16</w:t>
      </w:r>
      <w:proofErr w:type="gramEnd"/>
      <w:r w:rsidR="0086244E">
        <w:rPr>
          <w:sz w:val="28"/>
          <w:szCs w:val="28"/>
        </w:rPr>
        <w:t>(221)</w:t>
      </w:r>
      <w:r w:rsidR="00D06A64">
        <w:rPr>
          <w:sz w:val="28"/>
          <w:szCs w:val="28"/>
        </w:rPr>
        <w:t>,</w:t>
      </w:r>
      <w:r w:rsidR="00D06A64" w:rsidRPr="00D06A64">
        <w:rPr>
          <w:sz w:val="28"/>
          <w:szCs w:val="28"/>
        </w:rPr>
        <w:t xml:space="preserve"> </w:t>
      </w:r>
      <w:r w:rsidR="00D06A64">
        <w:rPr>
          <w:sz w:val="28"/>
          <w:szCs w:val="28"/>
        </w:rPr>
        <w:t xml:space="preserve">Фрунзенские Вести 2020, 12 ноября, №29(234) </w:t>
      </w:r>
      <w:r w:rsidR="0086244E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424FD4" w:rsidRPr="00957222" w:rsidRDefault="0086244E" w:rsidP="0086244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24FD4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424FD4" w:rsidRPr="00957222" w:rsidRDefault="00424FD4" w:rsidP="0086244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817F11" w:rsidRDefault="00817F11" w:rsidP="0086244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</w:t>
      </w:r>
      <w:r w:rsidRPr="00957222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>
        <w:rPr>
          <w:color w:val="000000"/>
          <w:sz w:val="28"/>
          <w:szCs w:val="28"/>
        </w:rPr>
        <w:t>.</w:t>
      </w:r>
      <w:r w:rsidRPr="00583309">
        <w:rPr>
          <w:color w:val="000000"/>
          <w:sz w:val="28"/>
          <w:szCs w:val="28"/>
        </w:rPr>
        <w:t xml:space="preserve"> </w:t>
      </w:r>
    </w:p>
    <w:p w:rsidR="00424FD4" w:rsidRDefault="00424FD4" w:rsidP="0086244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6146BC" w:rsidRDefault="006146BC" w:rsidP="004F6A26">
      <w:pPr>
        <w:jc w:val="both"/>
        <w:rPr>
          <w:color w:val="000000"/>
          <w:sz w:val="28"/>
          <w:szCs w:val="28"/>
        </w:rPr>
      </w:pPr>
    </w:p>
    <w:p w:rsidR="004F6A26" w:rsidRDefault="006146BC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D04243">
        <w:rPr>
          <w:color w:val="000000"/>
          <w:sz w:val="28"/>
          <w:szCs w:val="28"/>
        </w:rPr>
        <w:t xml:space="preserve">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CD6847" w:rsidRDefault="00D04243" w:rsidP="00430DEE">
      <w:pPr>
        <w:jc w:val="both"/>
        <w:rPr>
          <w:color w:val="000000"/>
          <w:sz w:val="28"/>
          <w:szCs w:val="28"/>
        </w:rPr>
        <w:sectPr w:rsidR="00CD6847" w:rsidSect="00CD6847">
          <w:footerReference w:type="even" r:id="rId9"/>
          <w:footerReference w:type="default" r:id="rId10"/>
          <w:pgSz w:w="11906" w:h="16838"/>
          <w:pgMar w:top="737" w:right="567" w:bottom="851" w:left="1134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</w:t>
      </w:r>
      <w:r w:rsidR="00CD6847">
        <w:rPr>
          <w:color w:val="000000"/>
          <w:sz w:val="28"/>
          <w:szCs w:val="28"/>
        </w:rPr>
        <w:t xml:space="preserve">        </w:t>
      </w:r>
      <w:proofErr w:type="spellStart"/>
      <w:r w:rsidR="006146BC">
        <w:rPr>
          <w:color w:val="000000"/>
          <w:sz w:val="28"/>
          <w:szCs w:val="28"/>
        </w:rPr>
        <w:t>Ю.Н.Пищулин</w:t>
      </w:r>
      <w:proofErr w:type="spellEnd"/>
    </w:p>
    <w:p w:rsidR="00E46F0D" w:rsidRDefault="00E46F0D" w:rsidP="00072B1F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D06A64">
        <w:rPr>
          <w:b/>
        </w:rPr>
        <w:t>30 декабря</w:t>
      </w:r>
      <w:r w:rsidR="00424FD4">
        <w:rPr>
          <w:b/>
        </w:rPr>
        <w:t xml:space="preserve"> 2020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D06A64">
        <w:rPr>
          <w:b/>
          <w:u w:val="single"/>
        </w:rPr>
        <w:t>117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B411F6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072B1F">
        <w:rPr>
          <w:b/>
          <w:color w:val="000000"/>
        </w:rPr>
        <w:t xml:space="preserve">«11» </w:t>
      </w:r>
      <w:r>
        <w:rPr>
          <w:b/>
          <w:color w:val="000000"/>
        </w:rPr>
        <w:t xml:space="preserve"> </w:t>
      </w:r>
      <w:r w:rsidR="00072B1F" w:rsidRPr="00072B1F">
        <w:rPr>
          <w:b/>
          <w:color w:val="000000"/>
          <w:u w:val="single"/>
        </w:rPr>
        <w:t>июля</w:t>
      </w:r>
      <w:r w:rsidR="00072B1F">
        <w:rPr>
          <w:b/>
          <w:color w:val="000000"/>
        </w:rPr>
        <w:t xml:space="preserve">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072B1F" w:rsidRPr="00072B1F">
        <w:rPr>
          <w:b/>
          <w:color w:val="000000"/>
          <w:u w:val="single"/>
        </w:rPr>
        <w:t>49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E95B69" w:rsidRDefault="00E95B69" w:rsidP="00E95B69">
      <w:pPr>
        <w:spacing w:line="480" w:lineRule="auto"/>
        <w:jc w:val="center"/>
        <w:rPr>
          <w:b/>
          <w:i/>
          <w:sz w:val="28"/>
          <w:szCs w:val="28"/>
        </w:rPr>
      </w:pPr>
    </w:p>
    <w:p w:rsidR="00EC4495" w:rsidRDefault="00EC4495" w:rsidP="00EC4495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МУНИЦИПАЛЬНАЯ  </w:t>
      </w:r>
      <w:r w:rsidRPr="0022554E">
        <w:rPr>
          <w:b/>
          <w:i/>
          <w:sz w:val="32"/>
          <w:szCs w:val="32"/>
        </w:rPr>
        <w:t xml:space="preserve">  ПРОГРАММА</w:t>
      </w:r>
    </w:p>
    <w:p w:rsidR="00EC4495" w:rsidRPr="0022554E" w:rsidRDefault="00EC4495" w:rsidP="00EC4495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ПОВЫШЕНИЕ ЭФФЕКТИВНОСТИ ИСПОЛЬЗОВАНИЯ МУНИЦИПАЛЬНОГО ИМУЩЕСТВА   СЕЛЬСКОГО ПОСЕЛЕНИЯ ФРУНЗЕНСКОЕ МУНИЦИПАЛЬНОГО РАЙОНА БОЛЬШЕГЛУШИЦКИЙ САМАРСКОЙ ОБЛАСТИ</w:t>
      </w:r>
      <w:r w:rsidRPr="0022554E">
        <w:rPr>
          <w:b/>
          <w:i/>
          <w:sz w:val="32"/>
          <w:szCs w:val="32"/>
        </w:rPr>
        <w:t>»</w:t>
      </w:r>
    </w:p>
    <w:p w:rsidR="00EC4495" w:rsidRDefault="00EC4495" w:rsidP="00EC4495">
      <w:pPr>
        <w:jc w:val="center"/>
        <w:rPr>
          <w:b/>
          <w:i/>
          <w:sz w:val="32"/>
          <w:szCs w:val="32"/>
        </w:rPr>
      </w:pPr>
    </w:p>
    <w:p w:rsidR="00EC4495" w:rsidRPr="0022554E" w:rsidRDefault="00072B1F" w:rsidP="00EC449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</w:t>
      </w:r>
      <w:r w:rsidR="00B411F6">
        <w:rPr>
          <w:b/>
          <w:i/>
          <w:sz w:val="32"/>
          <w:szCs w:val="32"/>
        </w:rPr>
        <w:t xml:space="preserve"> -20</w:t>
      </w:r>
      <w:r w:rsidR="00424FD4">
        <w:rPr>
          <w:b/>
          <w:i/>
          <w:sz w:val="32"/>
          <w:szCs w:val="32"/>
        </w:rPr>
        <w:t>23</w:t>
      </w:r>
      <w:r w:rsidR="00EC4495" w:rsidRPr="0022554E">
        <w:rPr>
          <w:b/>
          <w:i/>
          <w:sz w:val="32"/>
          <w:szCs w:val="32"/>
        </w:rPr>
        <w:t xml:space="preserve"> годы</w:t>
      </w:r>
    </w:p>
    <w:p w:rsidR="00EC4495" w:rsidRDefault="00EC4495" w:rsidP="00EC4495">
      <w:pPr>
        <w:jc w:val="center"/>
      </w:pPr>
    </w:p>
    <w:p w:rsidR="00EC4495" w:rsidRDefault="00EC4495" w:rsidP="00EC4495">
      <w:pPr>
        <w:jc w:val="center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jc w:val="center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3463EC" w:rsidRDefault="003463EC" w:rsidP="003463EC">
      <w:pPr>
        <w:spacing w:before="187" w:after="187"/>
        <w:rPr>
          <w:color w:val="000000"/>
          <w:sz w:val="28"/>
          <w:szCs w:val="28"/>
        </w:rPr>
      </w:pPr>
    </w:p>
    <w:p w:rsidR="003463EC" w:rsidRPr="00B10D2D" w:rsidRDefault="003463EC" w:rsidP="003463EC">
      <w:pPr>
        <w:jc w:val="center"/>
        <w:rPr>
          <w:b/>
          <w:caps/>
          <w:sz w:val="28"/>
          <w:szCs w:val="28"/>
        </w:rPr>
      </w:pPr>
      <w:r w:rsidRPr="00B10D2D">
        <w:rPr>
          <w:b/>
          <w:caps/>
          <w:sz w:val="28"/>
          <w:szCs w:val="28"/>
        </w:rPr>
        <w:lastRenderedPageBreak/>
        <w:t>ПАСПОРТ ПРОГРАММЫ</w:t>
      </w:r>
    </w:p>
    <w:p w:rsidR="003463EC" w:rsidRPr="00A768D1" w:rsidRDefault="003463EC" w:rsidP="003463EC">
      <w:pPr>
        <w:jc w:val="center"/>
        <w:rPr>
          <w:caps/>
          <w:sz w:val="28"/>
          <w:szCs w:val="28"/>
        </w:rPr>
      </w:pPr>
    </w:p>
    <w:tbl>
      <w:tblPr>
        <w:tblW w:w="946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235"/>
        <w:gridCol w:w="7229"/>
      </w:tblGrid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Муниципальная  программа «Повышение эффективности </w:t>
            </w:r>
            <w:r>
              <w:rPr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</w:t>
            </w:r>
            <w:r>
              <w:rPr>
                <w:sz w:val="28"/>
                <w:szCs w:val="28"/>
              </w:rPr>
              <w:t>и</w:t>
            </w:r>
            <w:r w:rsidR="00424FD4">
              <w:rPr>
                <w:sz w:val="28"/>
                <w:szCs w:val="28"/>
              </w:rPr>
              <w:t>й Самарской области на 2017-2023</w:t>
            </w:r>
            <w:r>
              <w:rPr>
                <w:sz w:val="28"/>
                <w:szCs w:val="28"/>
              </w:rPr>
              <w:t xml:space="preserve"> годы»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</w:tc>
      </w:tr>
      <w:tr w:rsidR="003463EC" w:rsidRPr="00A768D1" w:rsidTr="0025148B">
        <w:trPr>
          <w:trHeight w:val="838"/>
        </w:trPr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</w:p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</w:p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3463EC" w:rsidRPr="00A768D1" w:rsidTr="0025148B">
        <w:trPr>
          <w:trHeight w:val="70"/>
        </w:trPr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разработки</w:t>
            </w:r>
            <w:r>
              <w:rPr>
                <w:sz w:val="28"/>
                <w:szCs w:val="28"/>
              </w:rPr>
              <w:br/>
              <w:t>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распоряжение Администрации сельского поселения от </w:t>
            </w:r>
            <w:r>
              <w:rPr>
                <w:sz w:val="28"/>
                <w:szCs w:val="28"/>
              </w:rPr>
              <w:t>10.05.2017 года № 13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tabs>
                <w:tab w:val="left" w:pos="59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</w:t>
            </w:r>
            <w:r w:rsidRPr="00A768D1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768D1">
              <w:rPr>
                <w:color w:val="000000"/>
                <w:sz w:val="28"/>
                <w:szCs w:val="28"/>
              </w:rPr>
              <w:t xml:space="preserve">повышение 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color w:val="000000"/>
                <w:sz w:val="28"/>
                <w:szCs w:val="28"/>
              </w:rPr>
              <w:t xml:space="preserve"> путем создания соответствующих условий и механизмов;</w:t>
            </w:r>
          </w:p>
          <w:p w:rsidR="003463EC" w:rsidRPr="00803C78" w:rsidRDefault="003463EC" w:rsidP="0025148B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03C78">
              <w:rPr>
                <w:color w:val="000000"/>
                <w:sz w:val="28"/>
                <w:szCs w:val="28"/>
                <w:u w:val="single"/>
              </w:rPr>
              <w:t xml:space="preserve">задачи: </w:t>
            </w:r>
          </w:p>
          <w:p w:rsidR="003463EC" w:rsidRPr="00A768D1" w:rsidRDefault="003463EC" w:rsidP="0025148B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768D1">
              <w:rPr>
                <w:color w:val="000000"/>
                <w:sz w:val="28"/>
                <w:szCs w:val="28"/>
              </w:rPr>
              <w:t xml:space="preserve">- обеспечение </w:t>
            </w:r>
            <w:r>
              <w:rPr>
                <w:color w:val="000000"/>
                <w:sz w:val="28"/>
                <w:szCs w:val="28"/>
              </w:rPr>
              <w:t xml:space="preserve">максимальной </w:t>
            </w:r>
            <w:r w:rsidRPr="00A768D1">
              <w:rPr>
                <w:color w:val="000000"/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 в интересах населения</w:t>
            </w:r>
            <w:r w:rsidRPr="00A768D1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color w:val="000000"/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>муниципального района Большеглушицкий Самарской области</w:t>
            </w:r>
            <w:r w:rsidRPr="00A768D1">
              <w:rPr>
                <w:color w:val="000000"/>
                <w:sz w:val="28"/>
                <w:szCs w:val="28"/>
              </w:rPr>
              <w:t>;</w:t>
            </w:r>
          </w:p>
          <w:p w:rsidR="003463EC" w:rsidRDefault="003463EC" w:rsidP="0025148B">
            <w:pPr>
              <w:tabs>
                <w:tab w:val="left" w:pos="322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768D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максимизация поступления доходов от использования муниципального имущества</w:t>
            </w:r>
          </w:p>
          <w:p w:rsidR="00E73AA4" w:rsidRPr="00A768D1" w:rsidRDefault="00E73AA4" w:rsidP="0025148B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имущественная поддержка субъектов малого и среднего предпринимательства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Сроки (этапы) реализации программы </w:t>
            </w:r>
          </w:p>
        </w:tc>
        <w:tc>
          <w:tcPr>
            <w:tcW w:w="7229" w:type="dxa"/>
          </w:tcPr>
          <w:p w:rsidR="003463EC" w:rsidRPr="00B441DB" w:rsidRDefault="00424FD4" w:rsidP="0025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2017-2023</w:t>
            </w:r>
            <w:r w:rsidR="003463EC">
              <w:rPr>
                <w:sz w:val="28"/>
                <w:szCs w:val="28"/>
              </w:rPr>
              <w:t xml:space="preserve"> годы;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9649B1" w:rsidRDefault="003463EC" w:rsidP="0025148B">
            <w:pPr>
              <w:rPr>
                <w:sz w:val="28"/>
                <w:szCs w:val="28"/>
              </w:rPr>
            </w:pPr>
            <w:r w:rsidRPr="009649B1"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3463EC" w:rsidRDefault="003463EC" w:rsidP="0025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поселения Фрунзенское</w:t>
            </w:r>
          </w:p>
          <w:p w:rsidR="003463EC" w:rsidRPr="00A768D1" w:rsidRDefault="003463EC" w:rsidP="00D06A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  <w:r w:rsidR="00D06A64">
              <w:rPr>
                <w:sz w:val="28"/>
                <w:szCs w:val="28"/>
              </w:rPr>
              <w:t>7778,1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., в том числе 2017 год – </w:t>
            </w:r>
            <w:r w:rsidR="002F7973">
              <w:rPr>
                <w:sz w:val="28"/>
                <w:szCs w:val="28"/>
              </w:rPr>
              <w:t xml:space="preserve">742,8 </w:t>
            </w:r>
            <w:proofErr w:type="spellStart"/>
            <w:r w:rsidR="002F7973">
              <w:rPr>
                <w:sz w:val="28"/>
                <w:szCs w:val="28"/>
              </w:rPr>
              <w:t>тыс.руб</w:t>
            </w:r>
            <w:proofErr w:type="spellEnd"/>
            <w:r w:rsidR="002F7973">
              <w:rPr>
                <w:sz w:val="28"/>
                <w:szCs w:val="28"/>
              </w:rPr>
              <w:t xml:space="preserve">.,  </w:t>
            </w:r>
            <w:r>
              <w:rPr>
                <w:sz w:val="28"/>
                <w:szCs w:val="28"/>
              </w:rPr>
              <w:t xml:space="preserve">2018 год – </w:t>
            </w:r>
            <w:r w:rsidR="00983C77">
              <w:rPr>
                <w:sz w:val="28"/>
                <w:szCs w:val="28"/>
              </w:rPr>
              <w:t>748,4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., 2019 год – </w:t>
            </w:r>
            <w:r w:rsidR="006146BC">
              <w:rPr>
                <w:sz w:val="28"/>
                <w:szCs w:val="28"/>
              </w:rPr>
              <w:t>1145</w:t>
            </w:r>
            <w:r w:rsidR="00A40310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., 2020 год – </w:t>
            </w:r>
            <w:r w:rsidR="00D06A64">
              <w:rPr>
                <w:sz w:val="28"/>
                <w:szCs w:val="28"/>
              </w:rPr>
              <w:t>641,9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., 2021 – </w:t>
            </w:r>
            <w:r w:rsidR="0086244E">
              <w:rPr>
                <w:sz w:val="28"/>
                <w:szCs w:val="28"/>
              </w:rPr>
              <w:t xml:space="preserve">1500,0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., 2022 – </w:t>
            </w:r>
            <w:r w:rsidR="0086244E">
              <w:rPr>
                <w:sz w:val="28"/>
                <w:szCs w:val="28"/>
              </w:rPr>
              <w:t xml:space="preserve">1500,0 </w:t>
            </w:r>
            <w:proofErr w:type="spellStart"/>
            <w:r w:rsidR="00424FD4">
              <w:rPr>
                <w:sz w:val="28"/>
                <w:szCs w:val="28"/>
              </w:rPr>
              <w:t>тыс.руб</w:t>
            </w:r>
            <w:proofErr w:type="spellEnd"/>
            <w:r w:rsidR="00424FD4">
              <w:rPr>
                <w:sz w:val="28"/>
                <w:szCs w:val="28"/>
              </w:rPr>
              <w:t xml:space="preserve">, 2023 – </w:t>
            </w:r>
            <w:r w:rsidR="0086244E">
              <w:rPr>
                <w:sz w:val="28"/>
                <w:szCs w:val="28"/>
              </w:rPr>
              <w:t xml:space="preserve">1500,0 </w:t>
            </w:r>
            <w:proofErr w:type="spellStart"/>
            <w:r w:rsidR="00424FD4">
              <w:rPr>
                <w:sz w:val="28"/>
                <w:szCs w:val="28"/>
              </w:rPr>
              <w:t>тыс.руб</w:t>
            </w:r>
            <w:proofErr w:type="spellEnd"/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</w:tcPr>
          <w:p w:rsidR="003463EC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- обеспечение прироста </w:t>
            </w:r>
            <w:r>
              <w:rPr>
                <w:sz w:val="28"/>
                <w:szCs w:val="28"/>
              </w:rPr>
              <w:t xml:space="preserve">доходов от </w:t>
            </w:r>
            <w:r w:rsidRPr="00A768D1">
              <w:rPr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не менее чем на 5 процентов ежегодно на период 201</w:t>
            </w:r>
            <w:r w:rsidR="00424FD4">
              <w:rPr>
                <w:sz w:val="28"/>
                <w:szCs w:val="28"/>
              </w:rPr>
              <w:t>7-2023</w:t>
            </w:r>
            <w:r w:rsidRPr="00A768D1">
              <w:rPr>
                <w:sz w:val="28"/>
                <w:szCs w:val="28"/>
              </w:rPr>
              <w:t xml:space="preserve"> годов; </w:t>
            </w:r>
          </w:p>
          <w:p w:rsidR="003463EC" w:rsidRDefault="00E73AA4" w:rsidP="0025148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ежегодное увеличение количества объектов имущества, в перечне</w:t>
            </w:r>
            <w:r w:rsidRPr="00B71611">
              <w:rPr>
                <w:sz w:val="28"/>
                <w:szCs w:val="28"/>
              </w:rPr>
              <w:t xml:space="preserve"> имущества</w:t>
            </w:r>
            <w:r>
              <w:rPr>
                <w:sz w:val="28"/>
                <w:szCs w:val="28"/>
              </w:rPr>
              <w:t xml:space="preserve"> сельского поселения Фрунзенское</w:t>
            </w:r>
            <w:r w:rsidRPr="00B71611">
              <w:rPr>
                <w:sz w:val="28"/>
                <w:szCs w:val="28"/>
              </w:rPr>
              <w:t xml:space="preserve"> муниципального района Большеглушицкий Самарской </w:t>
            </w:r>
            <w:r w:rsidRPr="00B71611">
              <w:rPr>
                <w:sz w:val="28"/>
                <w:szCs w:val="28"/>
              </w:rPr>
              <w:lastRenderedPageBreak/>
              <w:t>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sz w:val="28"/>
                <w:szCs w:val="28"/>
              </w:rPr>
              <w:t xml:space="preserve"> </w:t>
            </w:r>
            <w:r w:rsidRPr="00F31674">
              <w:rPr>
                <w:sz w:val="28"/>
                <w:szCs w:val="28"/>
              </w:rPr>
              <w:t>(далее - перечень имущества для субъектов МСП)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E73AA4" w:rsidRPr="00A768D1" w:rsidRDefault="00E73AA4" w:rsidP="0025148B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955A9A">
              <w:rPr>
                <w:rFonts w:eastAsia="Calibri"/>
                <w:sz w:val="28"/>
                <w:szCs w:val="28"/>
                <w:lang w:eastAsia="en-US"/>
              </w:rPr>
              <w:t>величение количества заключенных договоров аренды имущества, включенного в  перечень имущества для субъектов МСП</w:t>
            </w:r>
          </w:p>
        </w:tc>
      </w:tr>
      <w:tr w:rsidR="00E73AA4" w:rsidRPr="00A768D1" w:rsidTr="0025148B">
        <w:tc>
          <w:tcPr>
            <w:tcW w:w="2235" w:type="dxa"/>
          </w:tcPr>
          <w:p w:rsidR="00E73AA4" w:rsidRDefault="00E73AA4" w:rsidP="00E73A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674">
              <w:rPr>
                <w:sz w:val="28"/>
                <w:szCs w:val="28"/>
              </w:rPr>
              <w:lastRenderedPageBreak/>
              <w:t>Показ</w:t>
            </w:r>
            <w:r>
              <w:rPr>
                <w:sz w:val="28"/>
                <w:szCs w:val="28"/>
              </w:rPr>
              <w:t>атели (индикаторы)</w:t>
            </w:r>
          </w:p>
          <w:p w:rsidR="00E73AA4" w:rsidRPr="00A768D1" w:rsidRDefault="00E73AA4" w:rsidP="00E73AA4">
            <w:pPr>
              <w:rPr>
                <w:sz w:val="28"/>
                <w:szCs w:val="28"/>
              </w:rPr>
            </w:pPr>
            <w:r w:rsidRPr="00F31674">
              <w:rPr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E73AA4" w:rsidRPr="00F31674" w:rsidRDefault="00E73AA4" w:rsidP="00E73A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</w:t>
            </w:r>
            <w:r w:rsidRPr="00F31674">
              <w:rPr>
                <w:sz w:val="28"/>
                <w:szCs w:val="28"/>
              </w:rPr>
              <w:t xml:space="preserve">жегодное увеличение не менее чем на 10% количества объектов имущества, в перечне </w:t>
            </w:r>
            <w:r>
              <w:rPr>
                <w:sz w:val="28"/>
                <w:szCs w:val="28"/>
              </w:rPr>
              <w:t>имущества для субъектов МСП</w:t>
            </w:r>
            <w:r w:rsidRPr="00F31674">
              <w:rPr>
                <w:sz w:val="28"/>
                <w:szCs w:val="28"/>
              </w:rPr>
              <w:t>;</w:t>
            </w:r>
          </w:p>
          <w:p w:rsidR="00E73AA4" w:rsidRPr="00A768D1" w:rsidRDefault="00E73AA4" w:rsidP="00E73AA4">
            <w:pPr>
              <w:jc w:val="both"/>
              <w:rPr>
                <w:sz w:val="28"/>
                <w:szCs w:val="28"/>
              </w:rPr>
            </w:pPr>
            <w:r w:rsidRPr="00F31674">
              <w:rPr>
                <w:sz w:val="28"/>
                <w:szCs w:val="28"/>
              </w:rPr>
              <w:t>- доля заключенных договоров аренды по отношению к общему количеству имущества в перечне имущества для субъектов МСП.</w:t>
            </w:r>
          </w:p>
        </w:tc>
      </w:tr>
    </w:tbl>
    <w:p w:rsidR="003463EC" w:rsidRPr="00A768D1" w:rsidRDefault="003463EC" w:rsidP="003463EC">
      <w:pPr>
        <w:rPr>
          <w:color w:val="000000"/>
          <w:sz w:val="28"/>
          <w:szCs w:val="28"/>
        </w:rPr>
      </w:pPr>
    </w:p>
    <w:p w:rsidR="003463EC" w:rsidRPr="00964E4E" w:rsidRDefault="003463EC" w:rsidP="003463E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64E4E">
        <w:rPr>
          <w:b/>
          <w:sz w:val="28"/>
          <w:szCs w:val="28"/>
        </w:rPr>
        <w:t>Содержание проблемы</w:t>
      </w:r>
      <w:r>
        <w:rPr>
          <w:b/>
          <w:sz w:val="28"/>
          <w:szCs w:val="28"/>
        </w:rPr>
        <w:t xml:space="preserve"> и обоснование необходимости её решения программными методами</w:t>
      </w:r>
    </w:p>
    <w:p w:rsidR="00C32999" w:rsidRDefault="003463EC" w:rsidP="00C32999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управления муниципальной собственностью является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Система управления объектами муниципальной собственности направлена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, создание системы взаимоувязанных правовых актов и эффективного </w:t>
      </w:r>
      <w:proofErr w:type="gramStart"/>
      <w:r w:rsidRPr="00B33EB4">
        <w:rPr>
          <w:sz w:val="28"/>
          <w:szCs w:val="28"/>
        </w:rPr>
        <w:t>контроля за</w:t>
      </w:r>
      <w:proofErr w:type="gramEnd"/>
      <w:r w:rsidRPr="00B33EB4">
        <w:rPr>
          <w:sz w:val="28"/>
          <w:szCs w:val="28"/>
        </w:rPr>
        <w:t xml:space="preserve"> ходом их реализации, удовлетворение социально-экономических потребностей населения, создание новых рабочих мест и пополнение местного бюджета.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Муниципальная собственность включает в </w:t>
      </w:r>
      <w:r>
        <w:rPr>
          <w:sz w:val="28"/>
          <w:szCs w:val="28"/>
        </w:rPr>
        <w:t>себя средства местного бюджета,</w:t>
      </w:r>
      <w:r w:rsidRPr="00B33EB4">
        <w:rPr>
          <w:sz w:val="28"/>
          <w:szCs w:val="28"/>
        </w:rPr>
        <w:t xml:space="preserve"> имущество органов местного самоуправления</w:t>
      </w:r>
      <w:r w:rsidRPr="00F06AA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,  муниципальный жилой фонд и нежилые помещения, иное движимое и недвижимое имущество</w:t>
      </w:r>
      <w:r>
        <w:rPr>
          <w:sz w:val="28"/>
          <w:szCs w:val="28"/>
        </w:rPr>
        <w:t xml:space="preserve"> и ресурсы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Процесс формирования </w:t>
      </w:r>
      <w:r>
        <w:rPr>
          <w:sz w:val="28"/>
          <w:szCs w:val="28"/>
        </w:rPr>
        <w:t xml:space="preserve">муниципальной </w:t>
      </w:r>
      <w:r w:rsidRPr="00B33EB4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сельского поселения </w:t>
      </w:r>
      <w:r w:rsidRPr="00B33EB4">
        <w:rPr>
          <w:sz w:val="28"/>
          <w:szCs w:val="28"/>
        </w:rPr>
        <w:t>продолжается, причем наблюдается тенденция к увеличению числа объектов. Рост происходит и за счет</w:t>
      </w:r>
      <w:r>
        <w:rPr>
          <w:sz w:val="28"/>
          <w:szCs w:val="28"/>
        </w:rPr>
        <w:t xml:space="preserve"> приобретения имущества с целью исполнения полномочий, предусмотренных действующим законодательством</w:t>
      </w:r>
      <w:r w:rsidRPr="00B33EB4">
        <w:rPr>
          <w:sz w:val="28"/>
          <w:szCs w:val="28"/>
        </w:rPr>
        <w:t>, и за счет принятия в муниципальную собственность "бесхозяйного" имущества.</w:t>
      </w:r>
    </w:p>
    <w:p w:rsidR="00C32999" w:rsidRPr="00B33EB4" w:rsidRDefault="00C32999" w:rsidP="00C32999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D5E46">
        <w:rPr>
          <w:rFonts w:eastAsia="Calibri"/>
          <w:sz w:val="28"/>
          <w:szCs w:val="28"/>
          <w:lang w:eastAsia="en-US"/>
        </w:rPr>
        <w:t xml:space="preserve">Имущественная поддержка субъектов малого и среднего предпринимательства (далее – МСП)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бизнеса. Статья 18 Федерального закона от 24.07.2007 № 209-ФЗ «О развитии малого и среднего предпринимательства в Российской Федерации» (далее – Закон № 209-ФЗ) предусматривает утверждение указанными органами перечней государственного и муниципального имущества для </w:t>
      </w:r>
      <w:r w:rsidRPr="00ED5E46">
        <w:rPr>
          <w:rFonts w:eastAsia="Calibri"/>
          <w:sz w:val="28"/>
          <w:szCs w:val="28"/>
          <w:lang w:eastAsia="en-US"/>
        </w:rPr>
        <w:lastRenderedPageBreak/>
        <w:t>предоставления субъ</w:t>
      </w:r>
      <w:r>
        <w:rPr>
          <w:rFonts w:eastAsia="Calibri"/>
          <w:sz w:val="28"/>
          <w:szCs w:val="28"/>
          <w:lang w:eastAsia="en-US"/>
        </w:rPr>
        <w:t>ектам МСП в долгосрочную аренду</w:t>
      </w:r>
      <w:r w:rsidRPr="00ED5E46">
        <w:rPr>
          <w:rFonts w:eastAsia="Calibri"/>
          <w:sz w:val="28"/>
          <w:szCs w:val="28"/>
          <w:lang w:eastAsia="en-US"/>
        </w:rPr>
        <w:t>, в том числе на льготных условиях</w:t>
      </w:r>
      <w:r>
        <w:rPr>
          <w:rFonts w:eastAsia="Calibri"/>
          <w:sz w:val="28"/>
          <w:szCs w:val="28"/>
          <w:lang w:eastAsia="en-US"/>
        </w:rPr>
        <w:t>.</w:t>
      </w:r>
    </w:p>
    <w:p w:rsidR="003463EC" w:rsidRPr="00701990" w:rsidRDefault="003463EC" w:rsidP="003463EC">
      <w:pPr>
        <w:pStyle w:val="justppt"/>
        <w:ind w:firstLine="709"/>
        <w:jc w:val="both"/>
        <w:rPr>
          <w:sz w:val="28"/>
          <w:szCs w:val="28"/>
          <w:u w:val="single"/>
        </w:rPr>
      </w:pPr>
      <w:r w:rsidRPr="00B33EB4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17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33EB4">
        <w:rPr>
          <w:sz w:val="28"/>
          <w:szCs w:val="28"/>
        </w:rPr>
        <w:t xml:space="preserve">в собственности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 находится имущество, балансовой стоимостью </w:t>
      </w:r>
      <w:r>
        <w:rPr>
          <w:sz w:val="28"/>
          <w:szCs w:val="28"/>
          <w:u w:val="single"/>
        </w:rPr>
        <w:t>2,5</w:t>
      </w:r>
      <w:r w:rsidRPr="00701990">
        <w:rPr>
          <w:sz w:val="28"/>
          <w:szCs w:val="28"/>
          <w:u w:val="single"/>
        </w:rPr>
        <w:t xml:space="preserve"> млн. руб., в том числе  объектов недвижимого имущества</w:t>
      </w:r>
      <w:r>
        <w:rPr>
          <w:sz w:val="28"/>
          <w:szCs w:val="28"/>
          <w:u w:val="single"/>
        </w:rPr>
        <w:t xml:space="preserve"> 1,2 млн. руб., </w:t>
      </w:r>
      <w:r w:rsidRPr="0070199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</w:t>
      </w:r>
      <w:r w:rsidRPr="00701990">
        <w:rPr>
          <w:sz w:val="28"/>
          <w:szCs w:val="28"/>
          <w:u w:val="single"/>
        </w:rPr>
        <w:t xml:space="preserve"> ед. автотранспорта на сумму </w:t>
      </w:r>
      <w:r>
        <w:rPr>
          <w:sz w:val="28"/>
          <w:szCs w:val="28"/>
          <w:u w:val="single"/>
        </w:rPr>
        <w:t>1,1</w:t>
      </w:r>
      <w:r w:rsidRPr="00701990">
        <w:rPr>
          <w:sz w:val="28"/>
          <w:szCs w:val="28"/>
          <w:u w:val="single"/>
        </w:rPr>
        <w:t xml:space="preserve"> млн. руб., прочее имущество (сети, оборудование, вычислительная техника и др.) на сумму </w:t>
      </w:r>
      <w:r>
        <w:rPr>
          <w:sz w:val="28"/>
          <w:szCs w:val="28"/>
          <w:u w:val="single"/>
        </w:rPr>
        <w:t>1,3</w:t>
      </w:r>
      <w:r w:rsidRPr="00701990">
        <w:rPr>
          <w:sz w:val="28"/>
          <w:szCs w:val="28"/>
          <w:u w:val="single"/>
        </w:rPr>
        <w:t xml:space="preserve"> млн. руб. </w:t>
      </w:r>
    </w:p>
    <w:p w:rsidR="003463EC" w:rsidRPr="00B33EB4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Анализ состояния муниципальной собственности</w:t>
      </w:r>
      <w:r>
        <w:rPr>
          <w:sz w:val="28"/>
          <w:szCs w:val="28"/>
        </w:rPr>
        <w:t xml:space="preserve"> сельского поселения</w:t>
      </w:r>
      <w:r w:rsidRPr="00B33EB4">
        <w:rPr>
          <w:sz w:val="28"/>
          <w:szCs w:val="28"/>
        </w:rPr>
        <w:t xml:space="preserve"> показывает недостаточность </w:t>
      </w:r>
      <w:r>
        <w:rPr>
          <w:sz w:val="28"/>
          <w:szCs w:val="28"/>
        </w:rPr>
        <w:t>выделяемых бюджетных сре</w:t>
      </w:r>
      <w:proofErr w:type="gramStart"/>
      <w:r>
        <w:rPr>
          <w:sz w:val="28"/>
          <w:szCs w:val="28"/>
        </w:rPr>
        <w:t xml:space="preserve">дств </w:t>
      </w:r>
      <w:r w:rsidRPr="00B33EB4">
        <w:rPr>
          <w:sz w:val="28"/>
          <w:szCs w:val="28"/>
        </w:rPr>
        <w:t>дл</w:t>
      </w:r>
      <w:proofErr w:type="gramEnd"/>
      <w:r w:rsidRPr="00B33EB4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содержания имеющегося имущества, укрепления  и переоснащения материально–технической базы  сельского поселения для исполнения полномочий, возложенных на сельское поселение действующим законодательством, </w:t>
      </w:r>
      <w:r w:rsidRPr="00B33EB4">
        <w:rPr>
          <w:sz w:val="28"/>
          <w:szCs w:val="28"/>
        </w:rPr>
        <w:t>оформления технических паспортов, межевания земли, оформления прав собственности на недвижимое имущество и сделок с ним в учреждениях юстиции.</w:t>
      </w:r>
    </w:p>
    <w:p w:rsidR="003463EC" w:rsidRPr="00B33EB4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Состояние объектов недвижимости, острый недостаток оборотных средств, предприятий жилищно-коммунального хозяйства, сельского хозяйства и других отраслей отрицательно сказываются на результатах их финансово-хозяйственной деятельности и требуют значительных затрат из местного бюджета на содержание.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Инвентаризация муниципального имущества в основном носила выборочный характер. Работа в этом направлении требует значительных изменений.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В связи с этим, необходимо проведение инвентаризации всего муниципального имущества, находящегося в хозяйственном ведении и оперативном управлении, инвентаризации реестра всего недвижимого имущества, включая инвентаризацию всего жилого фонда.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Для повышения эффективности использования муниципального имущества необходимо так же проведение работы по своевременному выявлению арендаторов-неплательщиков, имеющих задолженность по оплате арендованного ими муниципального имущества и принятие к ним мер. Необходимо оформить карточки учета муниципального имущества, отражающие так же и фактическое движение, изменение состава имущества, что послужит основой для выработки тактики повышения эффективности его использования.</w:t>
      </w:r>
    </w:p>
    <w:p w:rsidR="003463EC" w:rsidRDefault="003463EC" w:rsidP="003463E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Основание для разработки программы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Программно-целевой метод является одним из наиболее эффективных методов управления развитием территорий. В связи с этим, а также учитывая сложность и многоаспектность задач, которые необходимо решить в рамках управления муниципальным имуществом, очевидна необходимость разработки и реализации данной программы.</w:t>
      </w:r>
    </w:p>
    <w:p w:rsidR="00C32999" w:rsidRPr="00C92C10" w:rsidRDefault="00C32999" w:rsidP="003463EC">
      <w:pPr>
        <w:pStyle w:val="justppt"/>
        <w:jc w:val="both"/>
        <w:rPr>
          <w:sz w:val="28"/>
          <w:szCs w:val="28"/>
        </w:rPr>
      </w:pPr>
    </w:p>
    <w:p w:rsidR="003463EC" w:rsidRPr="006529E9" w:rsidRDefault="003463EC" w:rsidP="003463E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Основные цели, приоритеты и принципы программы</w:t>
      </w:r>
    </w:p>
    <w:p w:rsidR="003463EC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Программа повышения эффективности использования муниципального имущества на период </w:t>
      </w:r>
      <w:r>
        <w:rPr>
          <w:sz w:val="28"/>
          <w:szCs w:val="28"/>
        </w:rPr>
        <w:t xml:space="preserve">до </w:t>
      </w:r>
      <w:r w:rsidRPr="00B33EB4">
        <w:rPr>
          <w:sz w:val="28"/>
          <w:szCs w:val="28"/>
        </w:rPr>
        <w:t>20</w:t>
      </w:r>
      <w:r w:rsidR="00424FD4">
        <w:rPr>
          <w:sz w:val="28"/>
          <w:szCs w:val="28"/>
        </w:rPr>
        <w:t>23</w:t>
      </w:r>
      <w:r w:rsidRPr="00B33EB4">
        <w:rPr>
          <w:sz w:val="28"/>
          <w:szCs w:val="28"/>
        </w:rPr>
        <w:t xml:space="preserve"> г. разработана в соответствии с первоочередными мерами по стабилизации социально-экономического положения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3463EC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Целью настоящей Программы является создание системы управления и условий эффективного использования муниципального имущества, направленных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3463EC" w:rsidRPr="00B33EB4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1A0045">
        <w:rPr>
          <w:sz w:val="28"/>
          <w:szCs w:val="28"/>
          <w:u w:val="single"/>
        </w:rPr>
        <w:t>Основными принципами управления муниципальным имуществом являются</w:t>
      </w:r>
      <w:r w:rsidRPr="00B33EB4">
        <w:rPr>
          <w:sz w:val="28"/>
          <w:szCs w:val="28"/>
        </w:rPr>
        <w:t>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гласности при совершении сделок с объектами муниципальной собственности;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равных прав субъектов предпринимательской деятельности на доступ к совершению сделок с объектами муниципальной собственности;</w:t>
      </w:r>
    </w:p>
    <w:p w:rsidR="00430DEE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защиты имущественных интересов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 в отношении муниципального имущества от рисков, гибели и повреждения в случаях непредвиденных природных, техногенных</w:t>
      </w:r>
      <w:r w:rsidR="00C32999">
        <w:rPr>
          <w:sz w:val="28"/>
          <w:szCs w:val="28"/>
        </w:rPr>
        <w:t xml:space="preserve"> и других явлений.</w:t>
      </w:r>
    </w:p>
    <w:p w:rsidR="003463EC" w:rsidRPr="001A0045" w:rsidRDefault="003463EC" w:rsidP="003463EC">
      <w:pPr>
        <w:pStyle w:val="justppt"/>
        <w:jc w:val="center"/>
        <w:rPr>
          <w:sz w:val="28"/>
          <w:szCs w:val="28"/>
          <w:u w:val="single"/>
        </w:rPr>
      </w:pPr>
      <w:r w:rsidRPr="001A0045">
        <w:rPr>
          <w:sz w:val="28"/>
          <w:szCs w:val="28"/>
          <w:u w:val="single"/>
        </w:rPr>
        <w:t>Основными задачами Программы являются: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максимальной эффективности использования муниципального имущества в интересах населения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;</w:t>
      </w:r>
    </w:p>
    <w:p w:rsidR="00C32999" w:rsidRPr="00B33EB4" w:rsidRDefault="00C32999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и</w:t>
      </w:r>
      <w:r w:rsidRPr="00ED5E46">
        <w:rPr>
          <w:rFonts w:eastAsia="Calibri"/>
          <w:sz w:val="28"/>
          <w:szCs w:val="28"/>
          <w:lang w:eastAsia="en-US"/>
        </w:rPr>
        <w:t>мущественная поддержка субъектов малого и среднего предпринимательства</w:t>
      </w:r>
      <w:r>
        <w:rPr>
          <w:rFonts w:eastAsia="Calibri"/>
          <w:sz w:val="28"/>
          <w:szCs w:val="28"/>
          <w:lang w:eastAsia="en-US"/>
        </w:rPr>
        <w:t>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воспроизводства муниципальных ресурсов за счет собственных внутренних резервов;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максимизация доходов местного бюджета от участия муниципальной собственности в свободном гражданском обороте.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Механизм решения задач изложен в виде системы программных мероприятий, которые сгруппированы по следующим направлениям: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формирование и учет муниципального имущества;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системы упра</w:t>
      </w:r>
      <w:r>
        <w:rPr>
          <w:sz w:val="28"/>
          <w:szCs w:val="28"/>
        </w:rPr>
        <w:t>вления муниципальным имуществом.</w:t>
      </w:r>
    </w:p>
    <w:p w:rsidR="003463EC" w:rsidRDefault="003463EC" w:rsidP="003463E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4.Сроки  и этапы реализации программы</w:t>
      </w:r>
    </w:p>
    <w:p w:rsidR="003463EC" w:rsidRDefault="003463EC" w:rsidP="003463EC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 w:rsidR="00424FD4">
        <w:rPr>
          <w:sz w:val="28"/>
          <w:szCs w:val="28"/>
        </w:rPr>
        <w:t>: 2017 - 2023</w:t>
      </w:r>
      <w:r w:rsidR="00C32999">
        <w:rPr>
          <w:sz w:val="28"/>
          <w:szCs w:val="28"/>
        </w:rPr>
        <w:t xml:space="preserve"> годы.</w:t>
      </w:r>
    </w:p>
    <w:p w:rsidR="00C32999" w:rsidRDefault="00C32999" w:rsidP="003463EC">
      <w:pPr>
        <w:pStyle w:val="cenpt"/>
        <w:jc w:val="both"/>
        <w:rPr>
          <w:sz w:val="28"/>
          <w:szCs w:val="28"/>
        </w:rPr>
      </w:pPr>
    </w:p>
    <w:p w:rsidR="003463EC" w:rsidRPr="00AE58FA" w:rsidRDefault="003463EC" w:rsidP="003463E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Механизм реализации и основные  направления программы</w:t>
      </w:r>
    </w:p>
    <w:p w:rsidR="003463EC" w:rsidRPr="00B33EB4" w:rsidRDefault="003463EC" w:rsidP="003463EC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 Формирование и учет муниципального имущества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.1.1. Формирование муниципального имущества.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Процесс формирования муниципального имущества предполагает: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создание имущества за счет </w:t>
      </w:r>
      <w:r>
        <w:rPr>
          <w:sz w:val="28"/>
          <w:szCs w:val="28"/>
        </w:rPr>
        <w:t xml:space="preserve">средств </w:t>
      </w:r>
      <w:r w:rsidRPr="00B33EB4">
        <w:rPr>
          <w:sz w:val="28"/>
          <w:szCs w:val="28"/>
        </w:rPr>
        <w:t>местного бюджета;</w:t>
      </w:r>
    </w:p>
    <w:p w:rsidR="003463EC" w:rsidRPr="00B33EB4" w:rsidRDefault="003463EC" w:rsidP="003463EC">
      <w:pPr>
        <w:pStyle w:val="justppt"/>
        <w:tabs>
          <w:tab w:val="left" w:pos="1843"/>
        </w:tabs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прием имущества в муниципальную собственность в процессе разграничения объектов собственности в порядке, определенном Федеральным законодательством и законодательством </w:t>
      </w:r>
      <w:r>
        <w:rPr>
          <w:sz w:val="28"/>
          <w:szCs w:val="28"/>
        </w:rPr>
        <w:t xml:space="preserve">Самарской </w:t>
      </w:r>
      <w:r w:rsidRPr="00B33EB4">
        <w:rPr>
          <w:sz w:val="28"/>
          <w:szCs w:val="28"/>
        </w:rPr>
        <w:t xml:space="preserve"> области, и по иным основаниям, предусмотренным законодательством.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.1.2. Учет муниципального имущества.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Учет муниципального имущества включает в себя: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proofErr w:type="gramStart"/>
      <w:r w:rsidRPr="00B33EB4">
        <w:rPr>
          <w:sz w:val="28"/>
          <w:szCs w:val="28"/>
        </w:rPr>
        <w:t>- расширение информационной базы данных на основании ведения дополнительных технических характеристик объектов (площадь, год ввода в эксплуатацию, инвентарный номер технического паспорта объекта с приложением к реестру самого технического паспорта, кадастровый номер земельного участка, с приложением к реестру документов землепользования, балансовая и остаточная стоимость объектов, данные по виду обременения, сумма оплаты за пользование объектом, возможность приватизации объекта с определением начальной цены);</w:t>
      </w:r>
      <w:proofErr w:type="gramEnd"/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формирование единого реестра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, которое позволит создать систему сводных реестров: приватизируемых </w:t>
      </w:r>
      <w:r>
        <w:rPr>
          <w:sz w:val="28"/>
          <w:szCs w:val="28"/>
        </w:rPr>
        <w:t>квартир</w:t>
      </w:r>
      <w:r w:rsidRPr="00B33EB4">
        <w:rPr>
          <w:sz w:val="28"/>
          <w:szCs w:val="28"/>
        </w:rPr>
        <w:t>, арендуемого муниципального имущества.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этапах действия Программы </w:t>
      </w:r>
      <w:r w:rsidRPr="00B33EB4">
        <w:rPr>
          <w:sz w:val="28"/>
          <w:szCs w:val="28"/>
        </w:rPr>
        <w:t xml:space="preserve">необходимо продолжить работу по полной инвентаризации муниципального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Полная инвентаризация позволит: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единый реестр объектов муниципальной собственности;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обеспечить гибкую систему </w:t>
      </w:r>
      <w:proofErr w:type="gramStart"/>
      <w:r w:rsidRPr="00B33EB4">
        <w:rPr>
          <w:sz w:val="28"/>
          <w:szCs w:val="28"/>
        </w:rPr>
        <w:t>контроля за</w:t>
      </w:r>
      <w:proofErr w:type="gramEnd"/>
      <w:r w:rsidRPr="00B33EB4">
        <w:rPr>
          <w:sz w:val="28"/>
          <w:szCs w:val="28"/>
        </w:rPr>
        <w:t xml:space="preserve"> соблюдением порядка использования и содержания этих объектов;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урегулировать в соответствии с действующим законодательством, имущественные отношения, связанные с использованием муниципального имущества;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выявить факты незаконного использования или отчуждения объектов муниципального имущества, принять необходимые меры, исключающие злоупотребления;</w:t>
      </w:r>
    </w:p>
    <w:p w:rsidR="00C32999" w:rsidRPr="00B33EB4" w:rsidRDefault="00C32999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72E88">
        <w:rPr>
          <w:rFonts w:eastAsia="Calibri"/>
          <w:sz w:val="28"/>
          <w:szCs w:val="28"/>
          <w:lang w:eastAsia="en-US"/>
        </w:rPr>
        <w:t xml:space="preserve">выявить объекты муниципальной собственности, пригодные для включения в </w:t>
      </w:r>
      <w:r w:rsidR="00272E88" w:rsidRPr="00F31674">
        <w:rPr>
          <w:sz w:val="28"/>
          <w:szCs w:val="28"/>
        </w:rPr>
        <w:t>перечень имущества для субъектов МСП</w:t>
      </w:r>
      <w:r w:rsidR="00272E88">
        <w:rPr>
          <w:rFonts w:eastAsia="Calibri"/>
          <w:sz w:val="28"/>
          <w:szCs w:val="28"/>
          <w:lang w:eastAsia="en-US"/>
        </w:rPr>
        <w:t>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выявить объекты недвижимого имущества, нуждающиеся в реконструкции и капитальном ремонте, и определить порядок их дальнейшего использования.</w:t>
      </w:r>
    </w:p>
    <w:p w:rsidR="003463EC" w:rsidRPr="0012696A" w:rsidRDefault="003463EC" w:rsidP="003463EC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696A">
        <w:rPr>
          <w:sz w:val="28"/>
          <w:szCs w:val="28"/>
        </w:rPr>
        <w:t>.2. Совершенствование системы управления муниципальным имуществом</w:t>
      </w:r>
    </w:p>
    <w:p w:rsidR="003463EC" w:rsidRPr="00811751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11751">
        <w:rPr>
          <w:sz w:val="28"/>
          <w:szCs w:val="28"/>
        </w:rPr>
        <w:t>.2.1. Управление имуществом муниципальных учреждений.</w:t>
      </w:r>
    </w:p>
    <w:p w:rsidR="003463EC" w:rsidRPr="00811751" w:rsidRDefault="003463EC" w:rsidP="003463EC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>Основными мероприятиями данного направления являются:</w:t>
      </w:r>
    </w:p>
    <w:p w:rsidR="003463EC" w:rsidRPr="00811751" w:rsidRDefault="003463EC" w:rsidP="003463EC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 xml:space="preserve">- инвентаризация имущества, переданного в оперативное управление с целью обеспечения </w:t>
      </w:r>
      <w:proofErr w:type="gramStart"/>
      <w:r w:rsidRPr="00811751">
        <w:rPr>
          <w:sz w:val="28"/>
          <w:szCs w:val="28"/>
        </w:rPr>
        <w:t>контроля за</w:t>
      </w:r>
      <w:proofErr w:type="gramEnd"/>
      <w:r w:rsidRPr="00811751">
        <w:rPr>
          <w:sz w:val="28"/>
          <w:szCs w:val="28"/>
        </w:rPr>
        <w:t xml:space="preserve"> его сохранностью, движением, рациональным использованием по целевому назначению, предупреждение использования имущества в коммерческих целях;</w:t>
      </w:r>
    </w:p>
    <w:p w:rsidR="003463EC" w:rsidRPr="00811751" w:rsidRDefault="003463EC" w:rsidP="003463EC">
      <w:pPr>
        <w:pStyle w:val="justppt"/>
        <w:jc w:val="both"/>
        <w:rPr>
          <w:color w:val="EEECE1"/>
          <w:sz w:val="28"/>
          <w:szCs w:val="28"/>
        </w:rPr>
      </w:pPr>
      <w:r w:rsidRPr="00811751">
        <w:rPr>
          <w:sz w:val="28"/>
          <w:szCs w:val="28"/>
        </w:rPr>
        <w:t xml:space="preserve">Реализация данных мероприятий позволит выявить неиспользуемое либо используемое не по назначению муниципальное имущество, подлежащее изъятию в казну </w:t>
      </w:r>
      <w:r w:rsidRPr="004158E5"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>.</w:t>
      </w:r>
      <w:r w:rsidRPr="00811751">
        <w:rPr>
          <w:color w:val="EEECE1"/>
          <w:sz w:val="28"/>
          <w:szCs w:val="28"/>
        </w:rPr>
        <w:t>.</w:t>
      </w:r>
      <w:proofErr w:type="gramEnd"/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2</w:t>
      </w:r>
      <w:r w:rsidRPr="00B33EB4">
        <w:rPr>
          <w:sz w:val="28"/>
          <w:szCs w:val="28"/>
        </w:rPr>
        <w:t>. Управление социально значимыми объектами.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В процессе работы по повышению эффективности управления социально значимыми объектами муниципальной собственности предполагается: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составить реестр социально значимых объектов, которые в силу объективных причин не могут быть ликвидированы;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провести работу по определению неиспользуемых площадей, в том числе земельных участков, которые могут быть использованы источниками дополнительного финансирования социально значимых объектов.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3</w:t>
      </w:r>
      <w:r w:rsidRPr="00B33EB4">
        <w:rPr>
          <w:sz w:val="28"/>
          <w:szCs w:val="28"/>
        </w:rPr>
        <w:t>. Управление арендуемым имуществом.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Мероприятия по совершенствованию арендных отношений: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правовой базы;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увеличение доли площадей, передаваемых в аренду;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упорядочение предоставления льгот по арендной плате;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совершенствование системы </w:t>
      </w:r>
      <w:proofErr w:type="gramStart"/>
      <w:r w:rsidRPr="00B33EB4">
        <w:rPr>
          <w:sz w:val="28"/>
          <w:szCs w:val="28"/>
        </w:rPr>
        <w:t>контроля за</w:t>
      </w:r>
      <w:proofErr w:type="gramEnd"/>
      <w:r w:rsidRPr="00B33EB4">
        <w:rPr>
          <w:sz w:val="28"/>
          <w:szCs w:val="28"/>
        </w:rPr>
        <w:t xml:space="preserve"> поступлением арендных платежей;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создание мониторинга арендных платежей;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усиление </w:t>
      </w:r>
      <w:proofErr w:type="gramStart"/>
      <w:r w:rsidRPr="00B33EB4">
        <w:rPr>
          <w:sz w:val="28"/>
          <w:szCs w:val="28"/>
        </w:rPr>
        <w:t>контроля за</w:t>
      </w:r>
      <w:proofErr w:type="gramEnd"/>
      <w:r w:rsidRPr="00B33EB4">
        <w:rPr>
          <w:sz w:val="28"/>
          <w:szCs w:val="28"/>
        </w:rPr>
        <w:t xml:space="preserve"> использованием объектов нежилого фонда;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 w:rsidRPr="00541BD7">
        <w:rPr>
          <w:sz w:val="28"/>
          <w:szCs w:val="28"/>
        </w:rPr>
        <w:lastRenderedPageBreak/>
        <w:t>- изъятие площадей, неиспользуемых или используемых не по назначению или используемых без заключения договора аренды.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Содержание имущества. 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содержанию имущества включают: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- расходы, осуществляемые с целью эксплуатации, определения технического состояния, поддержания и восстановления функциональных пользовательских характеристик объекта, содержание (отопление, водо-, энергоснабжение, вывоз жидких и твердых бытовых отходов,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 аналогичные расходы), поступления, обслуживания, ремонта, реставрации нефинансовых активов, в том числе содержание нефинансовых активов в чистоте,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противопожарные мероприятия и другие мероприятия. </w:t>
      </w:r>
    </w:p>
    <w:p w:rsidR="003463EC" w:rsidRPr="00A530B9" w:rsidRDefault="003463EC" w:rsidP="003463EC">
      <w:pPr>
        <w:pStyle w:val="justppt"/>
        <w:jc w:val="center"/>
        <w:rPr>
          <w:b/>
          <w:sz w:val="28"/>
          <w:szCs w:val="28"/>
        </w:rPr>
      </w:pPr>
      <w:r w:rsidRPr="00A530B9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Система организации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ходом реализации программы</w:t>
      </w:r>
    </w:p>
    <w:p w:rsidR="003463EC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 муниципальный  заказчик – Администрация сельского поселения.</w:t>
      </w:r>
    </w:p>
    <w:p w:rsidR="003463EC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за реализацией Программы осуществляется исполнителем Программы – Администрацией сельского поселения.</w:t>
      </w:r>
    </w:p>
    <w:p w:rsidR="00A40310" w:rsidRDefault="003463EC" w:rsidP="00272E88">
      <w:pPr>
        <w:pStyle w:val="justpp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выделенных средств осуществляет главный р</w:t>
      </w:r>
      <w:r w:rsidR="00A85733">
        <w:rPr>
          <w:sz w:val="28"/>
          <w:szCs w:val="28"/>
        </w:rPr>
        <w:t>аспорядитель бюджетных средств.</w:t>
      </w:r>
    </w:p>
    <w:p w:rsidR="003463EC" w:rsidRDefault="003463EC" w:rsidP="003463EC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Ресурсное обеспечение программы</w:t>
      </w:r>
    </w:p>
    <w:p w:rsidR="003463EC" w:rsidRDefault="003463EC" w:rsidP="003463EC">
      <w:pPr>
        <w:jc w:val="both"/>
        <w:rPr>
          <w:sz w:val="28"/>
          <w:szCs w:val="28"/>
        </w:rPr>
      </w:pPr>
      <w:r w:rsidRPr="006B58BE">
        <w:rPr>
          <w:sz w:val="28"/>
          <w:szCs w:val="28"/>
        </w:rPr>
        <w:t xml:space="preserve">Финансирование Программы осуществляется за </w:t>
      </w:r>
      <w:r>
        <w:rPr>
          <w:sz w:val="28"/>
          <w:szCs w:val="28"/>
        </w:rPr>
        <w:t xml:space="preserve">счет средств бюджета сельского поселения  всего </w:t>
      </w:r>
      <w:r w:rsidR="002F797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06A64">
        <w:rPr>
          <w:sz w:val="28"/>
          <w:szCs w:val="28"/>
        </w:rPr>
        <w:t>7778,1</w:t>
      </w:r>
      <w:r w:rsidR="00152803">
        <w:rPr>
          <w:sz w:val="28"/>
          <w:szCs w:val="28"/>
        </w:rPr>
        <w:t xml:space="preserve"> </w:t>
      </w:r>
      <w:proofErr w:type="spellStart"/>
      <w:r w:rsidR="00152803">
        <w:rPr>
          <w:sz w:val="28"/>
          <w:szCs w:val="28"/>
        </w:rPr>
        <w:t>тыс</w:t>
      </w:r>
      <w:proofErr w:type="gramStart"/>
      <w:r w:rsidR="00152803">
        <w:rPr>
          <w:sz w:val="28"/>
          <w:szCs w:val="28"/>
        </w:rPr>
        <w:t>.р</w:t>
      </w:r>
      <w:proofErr w:type="gramEnd"/>
      <w:r w:rsidR="00152803">
        <w:rPr>
          <w:sz w:val="28"/>
          <w:szCs w:val="28"/>
        </w:rPr>
        <w:t>уб</w:t>
      </w:r>
      <w:proofErr w:type="spellEnd"/>
      <w:r w:rsidR="00152803">
        <w:rPr>
          <w:sz w:val="28"/>
          <w:szCs w:val="28"/>
        </w:rPr>
        <w:t xml:space="preserve">., в том числе 2017 год – 742,8 </w:t>
      </w:r>
      <w:proofErr w:type="spellStart"/>
      <w:r w:rsidR="00152803">
        <w:rPr>
          <w:sz w:val="28"/>
          <w:szCs w:val="28"/>
        </w:rPr>
        <w:t>тыс.руб</w:t>
      </w:r>
      <w:proofErr w:type="spellEnd"/>
      <w:r w:rsidR="00152803">
        <w:rPr>
          <w:sz w:val="28"/>
          <w:szCs w:val="28"/>
        </w:rPr>
        <w:t xml:space="preserve">.,  2018 год – 748,4 </w:t>
      </w:r>
      <w:proofErr w:type="spellStart"/>
      <w:r w:rsidR="00152803">
        <w:rPr>
          <w:sz w:val="28"/>
          <w:szCs w:val="28"/>
        </w:rPr>
        <w:t>тыс.руб</w:t>
      </w:r>
      <w:proofErr w:type="spellEnd"/>
      <w:r w:rsidR="00152803">
        <w:rPr>
          <w:sz w:val="28"/>
          <w:szCs w:val="28"/>
        </w:rPr>
        <w:t xml:space="preserve">., 2019 год – 1145,0 </w:t>
      </w:r>
      <w:proofErr w:type="spellStart"/>
      <w:r w:rsidR="00152803">
        <w:rPr>
          <w:sz w:val="28"/>
          <w:szCs w:val="28"/>
        </w:rPr>
        <w:t>тыс.руб</w:t>
      </w:r>
      <w:proofErr w:type="spellEnd"/>
      <w:r w:rsidR="00152803">
        <w:rPr>
          <w:sz w:val="28"/>
          <w:szCs w:val="28"/>
        </w:rPr>
        <w:t xml:space="preserve">., 2020 год – </w:t>
      </w:r>
      <w:r w:rsidR="00D06A64">
        <w:rPr>
          <w:sz w:val="28"/>
          <w:szCs w:val="28"/>
        </w:rPr>
        <w:t>641,9</w:t>
      </w:r>
      <w:r w:rsidR="00152803">
        <w:rPr>
          <w:sz w:val="28"/>
          <w:szCs w:val="28"/>
        </w:rPr>
        <w:t xml:space="preserve"> </w:t>
      </w:r>
      <w:proofErr w:type="spellStart"/>
      <w:r w:rsidR="00152803">
        <w:rPr>
          <w:sz w:val="28"/>
          <w:szCs w:val="28"/>
        </w:rPr>
        <w:t>тыс.руб</w:t>
      </w:r>
      <w:proofErr w:type="spellEnd"/>
      <w:r w:rsidR="00152803">
        <w:rPr>
          <w:sz w:val="28"/>
          <w:szCs w:val="28"/>
        </w:rPr>
        <w:t xml:space="preserve">., 2021 – 1500,0 </w:t>
      </w:r>
      <w:proofErr w:type="spellStart"/>
      <w:r w:rsidR="00152803">
        <w:rPr>
          <w:sz w:val="28"/>
          <w:szCs w:val="28"/>
        </w:rPr>
        <w:t>тыс.руб</w:t>
      </w:r>
      <w:proofErr w:type="spellEnd"/>
      <w:r w:rsidR="00152803">
        <w:rPr>
          <w:sz w:val="28"/>
          <w:szCs w:val="28"/>
        </w:rPr>
        <w:t xml:space="preserve">., 2022 – 1500,0 </w:t>
      </w:r>
      <w:proofErr w:type="spellStart"/>
      <w:r w:rsidR="00152803">
        <w:rPr>
          <w:sz w:val="28"/>
          <w:szCs w:val="28"/>
        </w:rPr>
        <w:t>тыс.руб</w:t>
      </w:r>
      <w:proofErr w:type="spellEnd"/>
      <w:r w:rsidR="00152803">
        <w:rPr>
          <w:sz w:val="28"/>
          <w:szCs w:val="28"/>
        </w:rPr>
        <w:t xml:space="preserve">, 2023 – 1500,0 </w:t>
      </w:r>
      <w:proofErr w:type="spellStart"/>
      <w:r w:rsidR="00152803">
        <w:rPr>
          <w:sz w:val="28"/>
          <w:szCs w:val="28"/>
        </w:rPr>
        <w:t>тыс.руб</w:t>
      </w:r>
      <w:proofErr w:type="spellEnd"/>
      <w:r w:rsidR="00152803">
        <w:rPr>
          <w:sz w:val="28"/>
          <w:szCs w:val="28"/>
        </w:rPr>
        <w:t xml:space="preserve">. </w:t>
      </w:r>
      <w:r>
        <w:rPr>
          <w:sz w:val="28"/>
          <w:szCs w:val="28"/>
        </w:rPr>
        <w:t>Объемы финансирования Программы ежегодно утверждаются при  принятии бюджета сельского поселения.</w:t>
      </w:r>
    </w:p>
    <w:p w:rsidR="003463EC" w:rsidRPr="00E1201D" w:rsidRDefault="003463EC" w:rsidP="003463EC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Оценка эффективности  мероприятий программы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Реализация основных мероприятий Программы позволит: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систему эффективного учета и управления муниципальной собственностью;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увеличить объем доходов местного бюджета от использования муниципальной собственности;</w:t>
      </w:r>
    </w:p>
    <w:p w:rsidR="00272E88" w:rsidRPr="00B71611" w:rsidRDefault="00272E88" w:rsidP="00272E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количество объектов имущества, в перечне</w:t>
      </w:r>
      <w:r w:rsidRPr="00B71611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 для субъектов МСП</w:t>
      </w:r>
      <w:r w:rsidRPr="00B71611">
        <w:rPr>
          <w:sz w:val="28"/>
          <w:szCs w:val="28"/>
        </w:rPr>
        <w:t>;</w:t>
      </w:r>
    </w:p>
    <w:p w:rsidR="00272E88" w:rsidRPr="00B33EB4" w:rsidRDefault="00272E88" w:rsidP="00272E88">
      <w:pPr>
        <w:pStyle w:val="justppt"/>
        <w:jc w:val="both"/>
        <w:rPr>
          <w:sz w:val="28"/>
          <w:szCs w:val="28"/>
        </w:rPr>
      </w:pPr>
      <w:r w:rsidRPr="00B71611">
        <w:rPr>
          <w:sz w:val="28"/>
          <w:szCs w:val="28"/>
        </w:rPr>
        <w:lastRenderedPageBreak/>
        <w:t xml:space="preserve">- </w:t>
      </w:r>
      <w:r>
        <w:rPr>
          <w:rFonts w:eastAsia="Calibri"/>
          <w:sz w:val="28"/>
          <w:szCs w:val="28"/>
          <w:lang w:eastAsia="en-US"/>
        </w:rPr>
        <w:t>увеличить количество</w:t>
      </w:r>
      <w:r w:rsidRPr="00955A9A">
        <w:rPr>
          <w:rFonts w:eastAsia="Calibri"/>
          <w:sz w:val="28"/>
          <w:szCs w:val="28"/>
          <w:lang w:eastAsia="en-US"/>
        </w:rPr>
        <w:t xml:space="preserve"> заключенных договоров аренды имущества, включенного в  перечень имущества для субъектов МСП</w:t>
      </w:r>
      <w:r>
        <w:rPr>
          <w:sz w:val="28"/>
          <w:szCs w:val="28"/>
        </w:rPr>
        <w:t>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сформировать дополнительный источник пополнения местного бюджета;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снизить долю бюджетных расходов на содержание </w:t>
      </w:r>
      <w:r>
        <w:rPr>
          <w:sz w:val="28"/>
          <w:szCs w:val="28"/>
        </w:rPr>
        <w:t>муниципального имущества</w:t>
      </w:r>
      <w:r w:rsidRPr="00B33EB4">
        <w:rPr>
          <w:sz w:val="28"/>
          <w:szCs w:val="28"/>
        </w:rPr>
        <w:t>.</w:t>
      </w:r>
    </w:p>
    <w:p w:rsidR="003463EC" w:rsidRDefault="003463EC" w:rsidP="003463EC">
      <w:pPr>
        <w:pStyle w:val="righpt"/>
      </w:pPr>
    </w:p>
    <w:p w:rsidR="00272E88" w:rsidRPr="002F0986" w:rsidRDefault="00272E88" w:rsidP="00272E8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94F2E">
        <w:rPr>
          <w:rFonts w:eastAsia="Calibri"/>
          <w:b/>
          <w:sz w:val="28"/>
          <w:szCs w:val="28"/>
          <w:lang w:eastAsia="en-US"/>
        </w:rPr>
        <w:t>9.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F0986">
        <w:rPr>
          <w:b/>
          <w:sz w:val="28"/>
          <w:szCs w:val="28"/>
        </w:rPr>
        <w:t>Перечень показате</w:t>
      </w:r>
      <w:r>
        <w:rPr>
          <w:b/>
          <w:sz w:val="28"/>
          <w:szCs w:val="28"/>
        </w:rPr>
        <w:t xml:space="preserve">лей (индикаторов) </w:t>
      </w:r>
      <w:r w:rsidRPr="002F0986">
        <w:rPr>
          <w:b/>
          <w:sz w:val="28"/>
          <w:szCs w:val="28"/>
        </w:rPr>
        <w:t>программы</w:t>
      </w:r>
    </w:p>
    <w:p w:rsidR="00272E88" w:rsidRPr="002F0986" w:rsidRDefault="00272E88" w:rsidP="00272E88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3463EC" w:rsidRDefault="00272E88" w:rsidP="00272E88">
      <w:pPr>
        <w:pStyle w:val="righpt"/>
        <w:jc w:val="both"/>
      </w:pPr>
      <w:r>
        <w:rPr>
          <w:rFonts w:cs="Calibri"/>
          <w:sz w:val="28"/>
          <w:szCs w:val="28"/>
        </w:rPr>
        <w:t xml:space="preserve">     </w:t>
      </w:r>
      <w:r w:rsidRPr="002F0986">
        <w:rPr>
          <w:rFonts w:cs="Calibri"/>
          <w:sz w:val="28"/>
          <w:szCs w:val="28"/>
        </w:rPr>
        <w:t xml:space="preserve">Для оценки эффективности хода реализации Программы используются </w:t>
      </w:r>
      <w:hyperlink w:anchor="Par342" w:history="1">
        <w:r w:rsidRPr="002F0986">
          <w:rPr>
            <w:rFonts w:cs="Calibri"/>
            <w:sz w:val="28"/>
            <w:szCs w:val="28"/>
          </w:rPr>
          <w:t>показатели (индикаторы)</w:t>
        </w:r>
      </w:hyperlink>
      <w:r w:rsidRPr="002F0986">
        <w:rPr>
          <w:rFonts w:cs="Calibri"/>
          <w:sz w:val="28"/>
          <w:szCs w:val="28"/>
        </w:rPr>
        <w:t>, кот</w:t>
      </w:r>
      <w:r>
        <w:rPr>
          <w:rFonts w:cs="Calibri"/>
          <w:sz w:val="28"/>
          <w:szCs w:val="28"/>
        </w:rPr>
        <w:t>орые представлены в приложении 2 к настоящей</w:t>
      </w:r>
      <w:r w:rsidRPr="002F0986">
        <w:rPr>
          <w:rFonts w:cs="Calibri"/>
          <w:sz w:val="28"/>
          <w:szCs w:val="28"/>
        </w:rPr>
        <w:t xml:space="preserve"> программе.</w:t>
      </w: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430DEE" w:rsidRDefault="00430DEE" w:rsidP="003463EC">
      <w:pPr>
        <w:pStyle w:val="righpt"/>
      </w:pPr>
    </w:p>
    <w:p w:rsidR="00430DEE" w:rsidRDefault="00430DEE" w:rsidP="003463EC">
      <w:pPr>
        <w:pStyle w:val="righpt"/>
      </w:pPr>
    </w:p>
    <w:p w:rsidR="00430DEE" w:rsidRDefault="00430DEE" w:rsidP="003463EC">
      <w:pPr>
        <w:pStyle w:val="righpt"/>
      </w:pPr>
    </w:p>
    <w:p w:rsidR="00A85733" w:rsidRDefault="00A85733" w:rsidP="003463EC">
      <w:pPr>
        <w:pStyle w:val="righpt"/>
      </w:pPr>
    </w:p>
    <w:p w:rsidR="003463EC" w:rsidRDefault="003463EC" w:rsidP="003463EC">
      <w:pPr>
        <w:pStyle w:val="righpt"/>
        <w:jc w:val="right"/>
      </w:pPr>
    </w:p>
    <w:p w:rsidR="00272E88" w:rsidRDefault="00272E88" w:rsidP="003463EC">
      <w:pPr>
        <w:pStyle w:val="cenpt"/>
        <w:jc w:val="center"/>
        <w:rPr>
          <w:rStyle w:val="ad"/>
        </w:rPr>
        <w:sectPr w:rsidR="00272E88" w:rsidSect="00430DEE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272E88" w:rsidRDefault="00272E88" w:rsidP="00272E8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72E88" w:rsidRDefault="00272E88" w:rsidP="00272E8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72E88" w:rsidRDefault="00272E88" w:rsidP="00272E8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1 </w:t>
      </w:r>
    </w:p>
    <w:p w:rsidR="00272E88" w:rsidRDefault="00272E88" w:rsidP="00272E8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272E88" w:rsidRDefault="00272E88" w:rsidP="00272E8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                                                   «Повышение эффективности использования                                                                      муниципального имущества</w:t>
      </w:r>
    </w:p>
    <w:p w:rsidR="00272E88" w:rsidRDefault="00272E88" w:rsidP="00272E8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272E88" w:rsidRDefault="00272E88" w:rsidP="00272E8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272E88" w:rsidRDefault="00D11209" w:rsidP="00272E8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2017 – 2023</w:t>
      </w:r>
      <w:r w:rsidR="00272E88"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272E88" w:rsidRPr="008F3C8B" w:rsidRDefault="00272E88" w:rsidP="00272E8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72E88" w:rsidRDefault="00272E88" w:rsidP="00272E88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272E88" w:rsidRDefault="00272E88" w:rsidP="00272E88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ПО ВЫПОЛНЕНИЮ ПРОГРАММЫ « ПОВЫШЕНИЕ ЭФФЕКТИВНОСТИ</w:t>
      </w:r>
    </w:p>
    <w:p w:rsidR="00272E88" w:rsidRDefault="00272E88" w:rsidP="00272E88">
      <w:pPr>
        <w:pStyle w:val="cenpt"/>
        <w:spacing w:before="0" w:beforeAutospacing="0" w:after="0" w:afterAutospacing="0"/>
        <w:jc w:val="center"/>
        <w:rPr>
          <w:rStyle w:val="ad"/>
        </w:rPr>
      </w:pPr>
      <w:r>
        <w:rPr>
          <w:rStyle w:val="ad"/>
        </w:rPr>
        <w:t>ИСПОЛЬЗОВАНИЯ МУНИЦИПАЛЬНОГО ИМУЩЕСТВА СЕЛЬСКОГО ПОСЕЛЕНИЯ ФРУНЗЕНСКОЕ МУНИЦИПАЛЬНОГО РАЙОНА БОЛЬШЕГЛУШИЦКИЙ С</w:t>
      </w:r>
      <w:r w:rsidR="00D11209">
        <w:rPr>
          <w:rStyle w:val="ad"/>
        </w:rPr>
        <w:t>АМАРСКОЙ ОБЛАСТИ  НА 2017 – 2023</w:t>
      </w:r>
      <w:r>
        <w:rPr>
          <w:rStyle w:val="ad"/>
        </w:rPr>
        <w:t xml:space="preserve"> ГОДЫ»</w:t>
      </w:r>
    </w:p>
    <w:p w:rsidR="00272E88" w:rsidRDefault="00272E88" w:rsidP="00272E88">
      <w:pPr>
        <w:pStyle w:val="cenpt"/>
        <w:spacing w:before="0" w:beforeAutospacing="0" w:after="0" w:afterAutospacing="0"/>
      </w:pPr>
    </w:p>
    <w:tbl>
      <w:tblPr>
        <w:tblW w:w="16302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4"/>
        <w:gridCol w:w="3398"/>
        <w:gridCol w:w="4492"/>
        <w:gridCol w:w="1308"/>
        <w:gridCol w:w="888"/>
        <w:gridCol w:w="381"/>
        <w:gridCol w:w="611"/>
        <w:gridCol w:w="189"/>
        <w:gridCol w:w="804"/>
        <w:gridCol w:w="116"/>
        <w:gridCol w:w="920"/>
        <w:gridCol w:w="920"/>
        <w:gridCol w:w="920"/>
        <w:gridCol w:w="951"/>
      </w:tblGrid>
      <w:tr w:rsidR="00D11209" w:rsidRPr="002F0986" w:rsidTr="00D11209">
        <w:trPr>
          <w:tblCellSpacing w:w="5" w:type="nil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F0986">
              <w:t>п</w:t>
            </w:r>
            <w:proofErr w:type="gramEnd"/>
            <w:r w:rsidRPr="002F0986">
              <w:t>/п</w:t>
            </w:r>
          </w:p>
        </w:tc>
        <w:tc>
          <w:tcPr>
            <w:tcW w:w="3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Наименование</w:t>
            </w:r>
            <w:r>
              <w:t xml:space="preserve"> </w:t>
            </w:r>
            <w:r w:rsidRPr="002F0986">
              <w:t>мероприятия</w:t>
            </w:r>
          </w:p>
        </w:tc>
        <w:tc>
          <w:tcPr>
            <w:tcW w:w="4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</w:p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Исполнители мероприятия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Срок</w:t>
            </w:r>
          </w:p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Pr="002F0986">
              <w:t>еализации</w:t>
            </w:r>
            <w:r>
              <w:t>, годы</w:t>
            </w:r>
          </w:p>
        </w:tc>
        <w:tc>
          <w:tcPr>
            <w:tcW w:w="67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2F0986">
              <w:t>бъем финансирования по годам,</w:t>
            </w:r>
          </w:p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рублей</w:t>
            </w:r>
          </w:p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 xml:space="preserve"> </w:t>
            </w:r>
          </w:p>
        </w:tc>
      </w:tr>
      <w:tr w:rsidR="00D11209" w:rsidRPr="002F0986" w:rsidTr="00D11209">
        <w:trPr>
          <w:trHeight w:val="311"/>
          <w:tblCellSpacing w:w="5" w:type="nil"/>
        </w:trPr>
        <w:tc>
          <w:tcPr>
            <w:tcW w:w="4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03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</w:tr>
      <w:tr w:rsidR="00D11209" w:rsidRPr="002F0986" w:rsidTr="00D11209">
        <w:trPr>
          <w:tblCellSpacing w:w="5" w:type="nil"/>
        </w:trPr>
        <w:tc>
          <w:tcPr>
            <w:tcW w:w="1535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F0986">
              <w:t xml:space="preserve">Цель: повышение эффективности </w:t>
            </w:r>
            <w:r>
              <w:t>использования муниципального имущества путем создания соответствующих условий и механизмов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11209" w:rsidRPr="002F0986" w:rsidTr="00D11209">
        <w:trPr>
          <w:tblCellSpacing w:w="5" w:type="nil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A3131C" w:rsidRDefault="00D11209" w:rsidP="00E6795F">
            <w:pPr>
              <w:ind w:left="34"/>
              <w:jc w:val="center"/>
              <w:rPr>
                <w:color w:val="000000"/>
                <w:lang w:eastAsia="ar-SA"/>
              </w:rPr>
            </w:pPr>
            <w:r w:rsidRPr="00A3131C">
              <w:t xml:space="preserve">Задачи. </w:t>
            </w:r>
            <w:r w:rsidRPr="00A3131C">
              <w:rPr>
                <w:color w:val="000000"/>
                <w:lang w:eastAsia="ar-SA"/>
              </w:rPr>
              <w:t>Обеспечение максимальной эффективности использования муниципального имущества в интересах населения</w:t>
            </w:r>
            <w:r>
              <w:rPr>
                <w:lang w:eastAsia="ar-SA"/>
              </w:rPr>
              <w:t xml:space="preserve"> сельского поселения </w:t>
            </w:r>
            <w:r w:rsidRPr="00A3131C">
              <w:rPr>
                <w:lang w:eastAsia="ar-SA"/>
              </w:rPr>
              <w:t>Фрунзенское</w:t>
            </w:r>
            <w:r w:rsidRPr="00A3131C">
              <w:rPr>
                <w:color w:val="000000"/>
                <w:lang w:eastAsia="ar-SA"/>
              </w:rPr>
              <w:t xml:space="preserve">  </w:t>
            </w:r>
            <w:r w:rsidRPr="00A3131C">
              <w:rPr>
                <w:lang w:eastAsia="ar-SA"/>
              </w:rPr>
              <w:t>муниципального района Большеглушицкий Самарской области.</w:t>
            </w:r>
          </w:p>
          <w:p w:rsidR="00D11209" w:rsidRPr="00A3131C" w:rsidRDefault="00D11209" w:rsidP="00E6795F">
            <w:pPr>
              <w:ind w:left="34"/>
              <w:jc w:val="center"/>
            </w:pPr>
            <w:r w:rsidRPr="00A3131C">
              <w:rPr>
                <w:color w:val="000000"/>
                <w:lang w:eastAsia="ar-SA"/>
              </w:rPr>
              <w:t>Максимизация поступления доходов от использования муниципального имущества.</w:t>
            </w:r>
          </w:p>
        </w:tc>
      </w:tr>
      <w:tr w:rsidR="00152803" w:rsidRPr="002F0986" w:rsidTr="00D11209">
        <w:trPr>
          <w:tblCellSpacing w:w="5" w:type="nil"/>
        </w:trPr>
        <w:tc>
          <w:tcPr>
            <w:tcW w:w="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803" w:rsidRPr="002F0986" w:rsidRDefault="00152803" w:rsidP="00E6795F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803" w:rsidRPr="002F0986" w:rsidRDefault="00152803" w:rsidP="00E6795F">
            <w:pPr>
              <w:widowControl w:val="0"/>
              <w:autoSpaceDE w:val="0"/>
              <w:autoSpaceDN w:val="0"/>
              <w:adjustRightInd w:val="0"/>
            </w:pPr>
            <w:r>
              <w:t>Приобретение</w:t>
            </w:r>
            <w:r w:rsidRPr="002F0986">
              <w:t xml:space="preserve"> </w:t>
            </w:r>
          </w:p>
        </w:tc>
        <w:tc>
          <w:tcPr>
            <w:tcW w:w="4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803" w:rsidRPr="002F0986" w:rsidRDefault="00152803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</w:p>
          <w:p w:rsidR="00152803" w:rsidRPr="002F0986" w:rsidRDefault="00152803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803" w:rsidRPr="002F0986" w:rsidRDefault="00152803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2017 - 2023</w:t>
            </w:r>
          </w:p>
          <w:p w:rsidR="00152803" w:rsidRPr="002F0986" w:rsidRDefault="00152803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803" w:rsidRPr="002F0986" w:rsidRDefault="00152803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716600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803" w:rsidRPr="002F0986" w:rsidRDefault="00152803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727100</w:t>
            </w:r>
          </w:p>
        </w:tc>
        <w:tc>
          <w:tcPr>
            <w:tcW w:w="11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803" w:rsidRPr="00200125" w:rsidRDefault="00152803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1135800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803" w:rsidRPr="00200125" w:rsidRDefault="00D06A64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612900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803" w:rsidRPr="00200125" w:rsidRDefault="00152803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1475000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803" w:rsidRDefault="00152803">
            <w:r w:rsidRPr="00AB5756">
              <w:t>1475000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803" w:rsidRDefault="00152803">
            <w:r w:rsidRPr="00AB5756">
              <w:t>1475000</w:t>
            </w:r>
          </w:p>
        </w:tc>
      </w:tr>
      <w:tr w:rsidR="00D11209" w:rsidRPr="002F0986" w:rsidTr="00D11209">
        <w:trPr>
          <w:tblCellSpacing w:w="5" w:type="nil"/>
        </w:trPr>
        <w:tc>
          <w:tcPr>
            <w:tcW w:w="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Эксплуатация</w:t>
            </w:r>
          </w:p>
        </w:tc>
        <w:tc>
          <w:tcPr>
            <w:tcW w:w="4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</w:p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D112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2017 - 2023</w:t>
            </w:r>
          </w:p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C573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D11209" w:rsidRPr="002F0986" w:rsidTr="00D11209">
        <w:trPr>
          <w:tblCellSpacing w:w="5" w:type="nil"/>
        </w:trPr>
        <w:tc>
          <w:tcPr>
            <w:tcW w:w="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3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1B39A6">
              <w:t>емонт</w:t>
            </w:r>
          </w:p>
        </w:tc>
        <w:tc>
          <w:tcPr>
            <w:tcW w:w="4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 xml:space="preserve">муниципального района </w:t>
            </w:r>
            <w:r w:rsidRPr="002F0986">
              <w:lastRenderedPageBreak/>
              <w:t>Большеглушицкий</w:t>
            </w:r>
          </w:p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D112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2017 - 2023</w:t>
            </w:r>
          </w:p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C573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D11209" w:rsidRPr="002F0986" w:rsidTr="00D11209">
        <w:trPr>
          <w:tblCellSpacing w:w="5" w:type="nil"/>
        </w:trPr>
        <w:tc>
          <w:tcPr>
            <w:tcW w:w="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3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Уплата налогов, сборов и иных платежей</w:t>
            </w:r>
          </w:p>
        </w:tc>
        <w:tc>
          <w:tcPr>
            <w:tcW w:w="4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</w:p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D112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2017 - 2023</w:t>
            </w:r>
          </w:p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26200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21300</w:t>
            </w:r>
          </w:p>
        </w:tc>
        <w:tc>
          <w:tcPr>
            <w:tcW w:w="11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9200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06A64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D11209">
              <w:t>000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152803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  <w:r w:rsidR="00D11209">
              <w:t>000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152803" w:rsidP="00E679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25</w:t>
            </w:r>
            <w:r w:rsidR="00D11209">
              <w:t>000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152803" w:rsidP="00C573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25</w:t>
            </w:r>
            <w:r w:rsidR="00D11209">
              <w:t>000</w:t>
            </w:r>
          </w:p>
        </w:tc>
      </w:tr>
      <w:tr w:rsidR="00D11209" w:rsidRPr="002F0986" w:rsidTr="00D11209">
        <w:trPr>
          <w:tblCellSpacing w:w="5" w:type="nil"/>
        </w:trPr>
        <w:tc>
          <w:tcPr>
            <w:tcW w:w="1535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Задача</w:t>
            </w:r>
            <w:r w:rsidRPr="00256D20">
              <w:t>. Имущественная поддержка субъектов малого и среднего предпринимательства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209" w:rsidRPr="002F0986" w:rsidTr="00D11209">
        <w:trPr>
          <w:tblCellSpacing w:w="5" w:type="nil"/>
        </w:trPr>
        <w:tc>
          <w:tcPr>
            <w:tcW w:w="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3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>Техническая инвентаризация и осуществление государственного кадастрового учета объектов недвижимости</w:t>
            </w:r>
            <w:r>
              <w:t>, м</w:t>
            </w:r>
            <w:r w:rsidRPr="002F0986">
              <w:t>ежевание и осуществление государственного кадастрового учета земельных участков</w:t>
            </w:r>
            <w:r>
              <w:t xml:space="preserve">, оценка рыночной стоимости </w:t>
            </w:r>
            <w:r w:rsidRPr="002F0986">
              <w:t>права аренды имущества</w:t>
            </w:r>
            <w:r>
              <w:t xml:space="preserve">, включенного в перечень </w:t>
            </w:r>
            <w:r w:rsidRPr="00256D20">
              <w:t>имущества для субъектов МСП</w:t>
            </w:r>
          </w:p>
        </w:tc>
        <w:tc>
          <w:tcPr>
            <w:tcW w:w="4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</w:p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>Самарской</w:t>
            </w:r>
            <w:r>
              <w:t xml:space="preserve"> области</w:t>
            </w:r>
          </w:p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D112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2017 - 2023</w:t>
            </w:r>
          </w:p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00125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00125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125">
              <w:t>10000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00125" w:rsidRDefault="00152803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00125" w:rsidRDefault="00152803" w:rsidP="001528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00125" w:rsidRDefault="00152803" w:rsidP="001528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0</w:t>
            </w:r>
          </w:p>
        </w:tc>
      </w:tr>
      <w:tr w:rsidR="00D11209" w:rsidRPr="002F0986" w:rsidTr="00D11209">
        <w:trPr>
          <w:tblCellSpacing w:w="5" w:type="nil"/>
        </w:trPr>
        <w:tc>
          <w:tcPr>
            <w:tcW w:w="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11209" w:rsidRPr="0027076D" w:rsidRDefault="00D11209" w:rsidP="00E67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7076D">
              <w:rPr>
                <w:b/>
              </w:rPr>
              <w:t xml:space="preserve">ВСЕГО             </w:t>
            </w:r>
          </w:p>
        </w:tc>
        <w:tc>
          <w:tcPr>
            <w:tcW w:w="4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11209" w:rsidRPr="0027076D" w:rsidRDefault="00D11209" w:rsidP="00E67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11209" w:rsidRPr="0027076D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11209" w:rsidRPr="0027076D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742800</w:t>
            </w:r>
          </w:p>
        </w:tc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11209" w:rsidRPr="0027076D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748400</w:t>
            </w:r>
          </w:p>
        </w:tc>
        <w:tc>
          <w:tcPr>
            <w:tcW w:w="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11209" w:rsidRPr="00200125" w:rsidRDefault="00D11209" w:rsidP="00272E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1145000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11209" w:rsidRPr="00200125" w:rsidRDefault="00D06A64" w:rsidP="00E67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641900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11209" w:rsidRDefault="00152803">
            <w:r>
              <w:rPr>
                <w:b/>
              </w:rPr>
              <w:t>15</w:t>
            </w:r>
            <w:r w:rsidR="00D11209" w:rsidRPr="006629E6">
              <w:rPr>
                <w:b/>
              </w:rPr>
              <w:t>00000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11209" w:rsidRDefault="00152803">
            <w:r>
              <w:rPr>
                <w:b/>
              </w:rPr>
              <w:t>15</w:t>
            </w:r>
            <w:r w:rsidR="00D11209" w:rsidRPr="006629E6">
              <w:rPr>
                <w:b/>
              </w:rPr>
              <w:t>00000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11209" w:rsidRDefault="00152803" w:rsidP="00C573F9">
            <w:r>
              <w:rPr>
                <w:b/>
              </w:rPr>
              <w:t>15</w:t>
            </w:r>
            <w:r w:rsidR="00D11209" w:rsidRPr="006629E6">
              <w:rPr>
                <w:b/>
              </w:rPr>
              <w:t>00000</w:t>
            </w:r>
          </w:p>
        </w:tc>
      </w:tr>
    </w:tbl>
    <w:p w:rsidR="00272E88" w:rsidRDefault="00272E88" w:rsidP="00272E8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272E88" w:rsidRPr="00200125" w:rsidRDefault="00272E88" w:rsidP="00272E88">
      <w:pPr>
        <w:widowControl w:val="0"/>
        <w:autoSpaceDE w:val="0"/>
        <w:autoSpaceDN w:val="0"/>
        <w:adjustRightInd w:val="0"/>
        <w:rPr>
          <w:rFonts w:cs="Calibri"/>
          <w:lang w:val="en-US"/>
        </w:rPr>
        <w:sectPr w:rsidR="00272E88" w:rsidRPr="00200125" w:rsidSect="00200125">
          <w:pgSz w:w="16838" w:h="11906" w:orient="landscape"/>
          <w:pgMar w:top="567" w:right="680" w:bottom="851" w:left="567" w:header="709" w:footer="709" w:gutter="0"/>
          <w:cols w:space="708"/>
          <w:docGrid w:linePitch="360"/>
        </w:sectPr>
      </w:pPr>
    </w:p>
    <w:p w:rsidR="00272E88" w:rsidRPr="00200125" w:rsidRDefault="00272E88" w:rsidP="00272E88">
      <w:pPr>
        <w:spacing w:before="187" w:after="187"/>
        <w:rPr>
          <w:lang w:val="en-US"/>
        </w:rPr>
      </w:pPr>
    </w:p>
    <w:p w:rsidR="00272E88" w:rsidRPr="00200125" w:rsidRDefault="00272E88" w:rsidP="00272E88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272E88" w:rsidRPr="00CE57F6" w:rsidRDefault="00272E88" w:rsidP="00272E88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b/>
        </w:rPr>
      </w:pPr>
      <w:r w:rsidRPr="00CE57F6">
        <w:rPr>
          <w:rFonts w:cs="Calibri"/>
          <w:b/>
        </w:rPr>
        <w:t>Приложение 2</w:t>
      </w:r>
    </w:p>
    <w:p w:rsidR="00272E88" w:rsidRPr="00200125" w:rsidRDefault="00272E88" w:rsidP="00272E88">
      <w:pPr>
        <w:widowControl w:val="0"/>
        <w:autoSpaceDE w:val="0"/>
        <w:autoSpaceDN w:val="0"/>
        <w:adjustRightInd w:val="0"/>
        <w:ind w:left="9639"/>
        <w:jc w:val="right"/>
        <w:rPr>
          <w:b/>
          <w:bCs/>
        </w:rPr>
      </w:pPr>
      <w:r w:rsidRPr="00200125">
        <w:rPr>
          <w:rFonts w:cs="Calibri"/>
          <w:b/>
          <w:sz w:val="26"/>
          <w:szCs w:val="26"/>
        </w:rPr>
        <w:t xml:space="preserve">к </w:t>
      </w:r>
      <w:r w:rsidRPr="00200125">
        <w:rPr>
          <w:b/>
          <w:bCs/>
        </w:rPr>
        <w:t>муниципальной программе «Повышение эффективности использования муниципального имущества сельского поселения Фрунзенское муниципального района Большеглушицки</w:t>
      </w:r>
      <w:r w:rsidR="00D11209">
        <w:rPr>
          <w:b/>
          <w:bCs/>
        </w:rPr>
        <w:t>й Самарской области на 2017-2023</w:t>
      </w:r>
      <w:r w:rsidRPr="00200125">
        <w:rPr>
          <w:b/>
          <w:bCs/>
        </w:rPr>
        <w:t xml:space="preserve"> годы»»</w:t>
      </w:r>
    </w:p>
    <w:p w:rsidR="00272E88" w:rsidRPr="00200125" w:rsidRDefault="00272E88" w:rsidP="00272E88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:rsidR="00272E88" w:rsidRPr="00200125" w:rsidRDefault="00272E88" w:rsidP="00272E8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200125">
        <w:rPr>
          <w:rFonts w:cs="Calibri"/>
          <w:b/>
        </w:rPr>
        <w:t>Перечень</w:t>
      </w:r>
    </w:p>
    <w:p w:rsidR="00272E88" w:rsidRPr="00200125" w:rsidRDefault="00272E88" w:rsidP="00272E8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200125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200125">
        <w:rPr>
          <w:b/>
          <w:bCs/>
        </w:rPr>
        <w:t>муниципальной программы «Повышение эффективности использования муниципального имущества сельского поселения Фрунзенское муниципального района Большеглушицкий Самарской области на 2</w:t>
      </w:r>
      <w:r w:rsidR="00D11209">
        <w:rPr>
          <w:b/>
          <w:bCs/>
        </w:rPr>
        <w:t>017-2023</w:t>
      </w:r>
      <w:r w:rsidRPr="00200125">
        <w:rPr>
          <w:b/>
          <w:bCs/>
        </w:rPr>
        <w:t xml:space="preserve"> годы»»</w:t>
      </w:r>
    </w:p>
    <w:p w:rsidR="00272E88" w:rsidRPr="00200125" w:rsidRDefault="00272E88" w:rsidP="00272E88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tbl>
      <w:tblPr>
        <w:tblW w:w="15208" w:type="dxa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5"/>
        <w:gridCol w:w="9590"/>
        <w:gridCol w:w="1156"/>
        <w:gridCol w:w="564"/>
        <w:gridCol w:w="564"/>
        <w:gridCol w:w="564"/>
        <w:gridCol w:w="564"/>
        <w:gridCol w:w="564"/>
        <w:gridCol w:w="564"/>
        <w:gridCol w:w="673"/>
      </w:tblGrid>
      <w:tr w:rsidR="00D11209" w:rsidRPr="002F0986" w:rsidTr="00D11209">
        <w:trPr>
          <w:trHeight w:val="54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00125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F0986">
              <w:t>п</w:t>
            </w:r>
            <w:proofErr w:type="gramEnd"/>
            <w:r w:rsidRPr="002F0986"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Наименование цели, задачи,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Единица</w:t>
            </w:r>
          </w:p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измерения</w:t>
            </w:r>
          </w:p>
        </w:tc>
        <w:tc>
          <w:tcPr>
            <w:tcW w:w="40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Значение показателя (индикатора) по годам</w:t>
            </w:r>
          </w:p>
        </w:tc>
      </w:tr>
      <w:tr w:rsidR="00D11209" w:rsidRPr="002F0986" w:rsidTr="00D11209">
        <w:trPr>
          <w:trHeight w:val="36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Плановый период (прогноз)</w:t>
            </w:r>
          </w:p>
        </w:tc>
      </w:tr>
      <w:tr w:rsidR="00D11209" w:rsidRPr="002F0986" w:rsidTr="00D11209">
        <w:trPr>
          <w:trHeight w:val="36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</w:tr>
      <w:tr w:rsidR="00D11209" w:rsidRPr="002F0986" w:rsidTr="00D735AE">
        <w:trPr>
          <w:trHeight w:val="360"/>
          <w:tblCellSpacing w:w="5" w:type="nil"/>
        </w:trPr>
        <w:tc>
          <w:tcPr>
            <w:tcW w:w="1520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bookmarkStart w:id="1" w:name="Par357"/>
            <w:bookmarkEnd w:id="1"/>
            <w:r w:rsidRPr="002F0986">
              <w:rPr>
                <w:b/>
              </w:rPr>
              <w:t xml:space="preserve">Цель: </w:t>
            </w:r>
            <w:r w:rsidRPr="002F0986">
              <w:t xml:space="preserve">повышение эффективности </w:t>
            </w:r>
            <w:r>
              <w:t>использования муниципального имущества путем создания соответствующих условий и механизмов</w:t>
            </w:r>
          </w:p>
        </w:tc>
      </w:tr>
      <w:tr w:rsidR="00D11209" w:rsidRPr="002F0986" w:rsidTr="00971DFC">
        <w:trPr>
          <w:trHeight w:val="472"/>
          <w:tblCellSpacing w:w="5" w:type="nil"/>
        </w:trPr>
        <w:tc>
          <w:tcPr>
            <w:tcW w:w="1520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" w:name="Par360"/>
            <w:bookmarkEnd w:id="2"/>
            <w:r>
              <w:t>Задача</w:t>
            </w:r>
            <w:r w:rsidRPr="00256D20">
              <w:t>. Имущественная поддержка субъектов малого и среднего предпринимательства</w:t>
            </w:r>
          </w:p>
        </w:tc>
      </w:tr>
      <w:tr w:rsidR="00D11209" w:rsidRPr="002F0986" w:rsidTr="00D11209">
        <w:trPr>
          <w:trHeight w:val="472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56D20"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56D20">
              <w:t xml:space="preserve">Ежегодное увеличение не менее чем на 10% количества объектов имущества, в </w:t>
            </w:r>
            <w:r>
              <w:t>перечне</w:t>
            </w:r>
            <w:r w:rsidRPr="00256D20">
              <w:t xml:space="preserve"> имущества для субъектов МСП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проценты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r w:rsidRPr="0078686A">
              <w:t>10%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r w:rsidRPr="0078686A">
              <w:t>10%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r w:rsidRPr="0078686A">
              <w:t>10%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r w:rsidRPr="0078686A">
              <w:t>10%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C573F9">
            <w:r w:rsidRPr="0078686A">
              <w:t>10%</w:t>
            </w:r>
          </w:p>
        </w:tc>
      </w:tr>
      <w:tr w:rsidR="00D11209" w:rsidRPr="002F0986" w:rsidTr="00D11209">
        <w:trPr>
          <w:trHeight w:val="472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56D20"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56D20">
              <w:t>Доля заключенных договоров аренды по отношению к общему количеству имущества в перечне имущества для субъектов МСП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проценты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60%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70%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80%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81%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C573F9">
            <w:pPr>
              <w:widowControl w:val="0"/>
              <w:autoSpaceDE w:val="0"/>
              <w:autoSpaceDN w:val="0"/>
              <w:adjustRightInd w:val="0"/>
            </w:pPr>
            <w:r>
              <w:t>82%</w:t>
            </w:r>
          </w:p>
        </w:tc>
      </w:tr>
    </w:tbl>
    <w:p w:rsidR="004F6A26" w:rsidRPr="00437DB8" w:rsidRDefault="00272E88" w:rsidP="00272E88">
      <w:pPr>
        <w:pStyle w:val="cenpt"/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</w:t>
      </w:r>
    </w:p>
    <w:sectPr w:rsidR="004F6A26" w:rsidRPr="00437DB8" w:rsidSect="00272E88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883" w:rsidRDefault="00AB5883" w:rsidP="00563ADD">
      <w:r>
        <w:separator/>
      </w:r>
    </w:p>
  </w:endnote>
  <w:endnote w:type="continuationSeparator" w:id="0">
    <w:p w:rsidR="00AB5883" w:rsidRDefault="00AB5883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AB5883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B1E9A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AB5883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883" w:rsidRDefault="00AB5883" w:rsidP="00563ADD">
      <w:r>
        <w:separator/>
      </w:r>
    </w:p>
  </w:footnote>
  <w:footnote w:type="continuationSeparator" w:id="0">
    <w:p w:rsidR="00AB5883" w:rsidRDefault="00AB5883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47D6B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56BEA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2B1F"/>
    <w:rsid w:val="00073597"/>
    <w:rsid w:val="00073795"/>
    <w:rsid w:val="00073F40"/>
    <w:rsid w:val="000743E8"/>
    <w:rsid w:val="000743EA"/>
    <w:rsid w:val="0007468C"/>
    <w:rsid w:val="000746B8"/>
    <w:rsid w:val="00075136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6385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22D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2803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86B23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56AF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01E0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AE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17E8A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6560"/>
    <w:rsid w:val="00226CA4"/>
    <w:rsid w:val="002275F1"/>
    <w:rsid w:val="002303CB"/>
    <w:rsid w:val="00230EDF"/>
    <w:rsid w:val="00233B25"/>
    <w:rsid w:val="0023447E"/>
    <w:rsid w:val="0023562A"/>
    <w:rsid w:val="00235655"/>
    <w:rsid w:val="00235EE7"/>
    <w:rsid w:val="00235F71"/>
    <w:rsid w:val="002364B2"/>
    <w:rsid w:val="00236984"/>
    <w:rsid w:val="0023764A"/>
    <w:rsid w:val="002376BC"/>
    <w:rsid w:val="00240A07"/>
    <w:rsid w:val="002415AE"/>
    <w:rsid w:val="00241C4C"/>
    <w:rsid w:val="00242A77"/>
    <w:rsid w:val="00242AFE"/>
    <w:rsid w:val="002430A7"/>
    <w:rsid w:val="00243158"/>
    <w:rsid w:val="00243171"/>
    <w:rsid w:val="00243E13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4E5F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2E88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51D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630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2F7973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19B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3EC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72D0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ABD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3A85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309B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7AE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4FD4"/>
    <w:rsid w:val="00425B7E"/>
    <w:rsid w:val="00426998"/>
    <w:rsid w:val="00430BFC"/>
    <w:rsid w:val="00430DEE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05BE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AC8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387C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04D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085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46D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A11"/>
    <w:rsid w:val="005B6BAC"/>
    <w:rsid w:val="005B6DA8"/>
    <w:rsid w:val="005B7217"/>
    <w:rsid w:val="005B7C1D"/>
    <w:rsid w:val="005C092B"/>
    <w:rsid w:val="005C1C97"/>
    <w:rsid w:val="005C3CD7"/>
    <w:rsid w:val="005C3CF7"/>
    <w:rsid w:val="005C5F22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6BC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0A1D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39B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4811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77AF7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449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1E9A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349"/>
    <w:rsid w:val="00811ACE"/>
    <w:rsid w:val="00812338"/>
    <w:rsid w:val="00812573"/>
    <w:rsid w:val="008129C1"/>
    <w:rsid w:val="00813D78"/>
    <w:rsid w:val="00815759"/>
    <w:rsid w:val="008161DE"/>
    <w:rsid w:val="00817F11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244E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936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060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183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2D00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2834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0F44"/>
    <w:rsid w:val="00981578"/>
    <w:rsid w:val="00981D58"/>
    <w:rsid w:val="0098246F"/>
    <w:rsid w:val="00983C77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3722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C7710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242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310"/>
    <w:rsid w:val="00A4079A"/>
    <w:rsid w:val="00A41286"/>
    <w:rsid w:val="00A41C65"/>
    <w:rsid w:val="00A420D0"/>
    <w:rsid w:val="00A42AB7"/>
    <w:rsid w:val="00A43DD3"/>
    <w:rsid w:val="00A441E1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65F4"/>
    <w:rsid w:val="00A6747A"/>
    <w:rsid w:val="00A71156"/>
    <w:rsid w:val="00A7179F"/>
    <w:rsid w:val="00A74B15"/>
    <w:rsid w:val="00A7520C"/>
    <w:rsid w:val="00A818C1"/>
    <w:rsid w:val="00A83D72"/>
    <w:rsid w:val="00A84865"/>
    <w:rsid w:val="00A856E0"/>
    <w:rsid w:val="00A85733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69A"/>
    <w:rsid w:val="00AB2EF7"/>
    <w:rsid w:val="00AB31E3"/>
    <w:rsid w:val="00AB3E14"/>
    <w:rsid w:val="00AB4214"/>
    <w:rsid w:val="00AB4722"/>
    <w:rsid w:val="00AB50CA"/>
    <w:rsid w:val="00AB5102"/>
    <w:rsid w:val="00AB5883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052"/>
    <w:rsid w:val="00B313E1"/>
    <w:rsid w:val="00B31E4D"/>
    <w:rsid w:val="00B33674"/>
    <w:rsid w:val="00B364BE"/>
    <w:rsid w:val="00B36BE2"/>
    <w:rsid w:val="00B411F6"/>
    <w:rsid w:val="00B417C6"/>
    <w:rsid w:val="00B42E99"/>
    <w:rsid w:val="00B4410F"/>
    <w:rsid w:val="00B441DB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365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4E4E"/>
    <w:rsid w:val="00C25017"/>
    <w:rsid w:val="00C25925"/>
    <w:rsid w:val="00C27631"/>
    <w:rsid w:val="00C301E9"/>
    <w:rsid w:val="00C30A23"/>
    <w:rsid w:val="00C315A5"/>
    <w:rsid w:val="00C318B2"/>
    <w:rsid w:val="00C32981"/>
    <w:rsid w:val="00C32999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AF8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67F74"/>
    <w:rsid w:val="00C70B52"/>
    <w:rsid w:val="00C70E7E"/>
    <w:rsid w:val="00C71403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24E7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847"/>
    <w:rsid w:val="00CD6F22"/>
    <w:rsid w:val="00CE0217"/>
    <w:rsid w:val="00CE15F9"/>
    <w:rsid w:val="00CE2537"/>
    <w:rsid w:val="00CE3FB0"/>
    <w:rsid w:val="00CE4460"/>
    <w:rsid w:val="00CE57F6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28D1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6A64"/>
    <w:rsid w:val="00D07DA9"/>
    <w:rsid w:val="00D10030"/>
    <w:rsid w:val="00D11209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29F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4E4"/>
    <w:rsid w:val="00DF39AC"/>
    <w:rsid w:val="00DF3EF4"/>
    <w:rsid w:val="00DF46DB"/>
    <w:rsid w:val="00DF48C2"/>
    <w:rsid w:val="00DF515D"/>
    <w:rsid w:val="00DF55EC"/>
    <w:rsid w:val="00DF6591"/>
    <w:rsid w:val="00DF66E4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3AA4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5B69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588D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95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065"/>
    <w:rsid w:val="00FA240E"/>
    <w:rsid w:val="00FA2758"/>
    <w:rsid w:val="00FA2C73"/>
    <w:rsid w:val="00FA374A"/>
    <w:rsid w:val="00FA4568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3E76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90F4C13-89F9-4248-8EEA-4444D859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3208</Words>
  <Characters>18290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2020-11-13T05:24:00Z</cp:lastPrinted>
  <dcterms:created xsi:type="dcterms:W3CDTF">2021-02-05T06:26:00Z</dcterms:created>
  <dcterms:modified xsi:type="dcterms:W3CDTF">2021-02-05T06:26:00Z</dcterms:modified>
</cp:coreProperties>
</file>