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A6A76">
        <w:rPr>
          <w:b/>
          <w:caps/>
          <w:sz w:val="20"/>
          <w:u w:val="single"/>
        </w:rPr>
        <w:t>11</w:t>
      </w:r>
      <w:r>
        <w:rPr>
          <w:b/>
          <w:caps/>
          <w:sz w:val="20"/>
        </w:rPr>
        <w:t xml:space="preserve">»  </w:t>
      </w:r>
      <w:r w:rsidR="006F6D75">
        <w:rPr>
          <w:b/>
          <w:caps/>
          <w:sz w:val="20"/>
          <w:u w:val="single"/>
        </w:rPr>
        <w:t>ноября</w:t>
      </w:r>
      <w:r w:rsidR="00D05CDF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F6D75">
        <w:rPr>
          <w:b/>
          <w:caps/>
          <w:sz w:val="20"/>
          <w:u w:val="single"/>
        </w:rPr>
        <w:t>119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F141CD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Большеглушицкий Самарской области на 2021-2025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30974" w:rsidRPr="00957222" w:rsidRDefault="0062075E" w:rsidP="00F141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3097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141CD" w:rsidRDefault="00F141CD" w:rsidP="00F141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F141CD" w:rsidRDefault="00F141CD" w:rsidP="00F141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CA4BC9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A4BC9">
        <w:rPr>
          <w:color w:val="000000"/>
          <w:sz w:val="28"/>
          <w:szCs w:val="28"/>
        </w:rPr>
        <w:t>Л.В.Филякина</w:t>
      </w:r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6D75">
        <w:rPr>
          <w:b/>
        </w:rPr>
        <w:t>«</w:t>
      </w:r>
      <w:r w:rsidR="004A6A76">
        <w:rPr>
          <w:b/>
        </w:rPr>
        <w:t>11</w:t>
      </w:r>
      <w:r w:rsidR="00F141CD">
        <w:rPr>
          <w:b/>
        </w:rPr>
        <w:t xml:space="preserve">»  </w:t>
      </w:r>
      <w:r w:rsidR="006F6D75">
        <w:rPr>
          <w:b/>
          <w:u w:val="single"/>
        </w:rPr>
        <w:t>ноября</w:t>
      </w:r>
      <w:r w:rsidR="00D05CDF" w:rsidRPr="00F141CD">
        <w:rPr>
          <w:b/>
          <w:u w:val="single"/>
        </w:rPr>
        <w:t xml:space="preserve"> </w:t>
      </w:r>
      <w:r w:rsidR="00D05CDF">
        <w:rPr>
          <w:b/>
        </w:rPr>
        <w:t>2021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6F6D75">
        <w:rPr>
          <w:b/>
          <w:u w:val="single"/>
        </w:rPr>
        <w:t>119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Самарской области  на 2021 – 2025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Pr="00580C34">
        <w:rPr>
          <w:b/>
          <w:i/>
          <w:sz w:val="28"/>
          <w:szCs w:val="28"/>
        </w:rPr>
        <w:t xml:space="preserve">  на  2021 -2025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lastRenderedPageBreak/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Самарской области  на 2021 – 2025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Самарской области  на 2021 – 2025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2021-2025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</w:t>
            </w:r>
            <w:r w:rsidR="004122F2">
              <w:rPr>
                <w:sz w:val="28"/>
                <w:szCs w:val="28"/>
              </w:rPr>
              <w:t>сирования программы составляет 85</w:t>
            </w:r>
            <w:r>
              <w:rPr>
                <w:sz w:val="28"/>
                <w:szCs w:val="28"/>
              </w:rPr>
              <w:t>1</w:t>
            </w:r>
            <w:r w:rsidRPr="00580C34">
              <w:rPr>
                <w:sz w:val="28"/>
                <w:szCs w:val="28"/>
              </w:rPr>
              <w:t xml:space="preserve">,4 тыс. руб., из них   2021 год –  </w:t>
            </w:r>
            <w:r>
              <w:rPr>
                <w:sz w:val="28"/>
                <w:szCs w:val="28"/>
              </w:rPr>
              <w:t>171</w:t>
            </w:r>
            <w:r w:rsidR="004122F2">
              <w:rPr>
                <w:sz w:val="28"/>
                <w:szCs w:val="28"/>
              </w:rPr>
              <w:t>,4  тыс. руб., 2022 год – 170</w:t>
            </w:r>
            <w:r w:rsidRPr="00580C34">
              <w:rPr>
                <w:sz w:val="28"/>
                <w:szCs w:val="28"/>
              </w:rPr>
              <w:t xml:space="preserve">,0 тыс. руб., 2023 год – </w:t>
            </w:r>
            <w:r w:rsidR="004122F2">
              <w:rPr>
                <w:sz w:val="28"/>
                <w:szCs w:val="28"/>
              </w:rPr>
              <w:t>170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тыс. руб., 2024 год – </w:t>
            </w:r>
            <w:r w:rsidR="004122F2">
              <w:rPr>
                <w:sz w:val="28"/>
                <w:szCs w:val="28"/>
              </w:rPr>
              <w:t>170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тыс.руб., 2025 год – </w:t>
            </w:r>
            <w:r w:rsidR="004122F2">
              <w:rPr>
                <w:sz w:val="28"/>
                <w:szCs w:val="28"/>
              </w:rPr>
              <w:t>170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>,0 тыс.руб.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>. Основные цели  и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F141CD" w:rsidRPr="00580C34" w:rsidRDefault="00F141C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III</w:t>
      </w:r>
      <w:r w:rsidRPr="00580C34">
        <w:rPr>
          <w:b/>
          <w:sz w:val="28"/>
          <w:szCs w:val="28"/>
        </w:rPr>
        <w:t>. Сроки  и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tab/>
        <w:t xml:space="preserve"> </w:t>
      </w:r>
      <w:r w:rsidRPr="00580C34">
        <w:rPr>
          <w:sz w:val="28"/>
          <w:szCs w:val="28"/>
        </w:rPr>
        <w:t>Сроки реализации Программы: 2021 - 2025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  на 2021-2025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F141CD" w:rsidRPr="00580C34" w:rsidTr="00A91FC0">
        <w:tc>
          <w:tcPr>
            <w:tcW w:w="625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F141CD" w:rsidRPr="00580C34" w:rsidTr="00A91FC0">
        <w:tc>
          <w:tcPr>
            <w:tcW w:w="625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4122F2" w:rsidRPr="00580C34" w:rsidRDefault="004122F2" w:rsidP="004122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C34">
        <w:rPr>
          <w:sz w:val="28"/>
          <w:szCs w:val="28"/>
        </w:rPr>
        <w:t>Объем финан</w:t>
      </w:r>
      <w:r>
        <w:rPr>
          <w:sz w:val="28"/>
          <w:szCs w:val="28"/>
        </w:rPr>
        <w:t>сирования программы составляет 851</w:t>
      </w:r>
      <w:r w:rsidRPr="00580C34">
        <w:rPr>
          <w:sz w:val="28"/>
          <w:szCs w:val="28"/>
        </w:rPr>
        <w:t xml:space="preserve">,4 тыс. руб., из них   </w:t>
      </w:r>
      <w:r>
        <w:rPr>
          <w:sz w:val="28"/>
          <w:szCs w:val="28"/>
        </w:rPr>
        <w:t xml:space="preserve">                       </w:t>
      </w:r>
      <w:r w:rsidRPr="00580C34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171,4  тыс. руб., 2022 год – 170</w:t>
      </w:r>
      <w:r w:rsidRPr="00580C34">
        <w:rPr>
          <w:sz w:val="28"/>
          <w:szCs w:val="28"/>
        </w:rPr>
        <w:t xml:space="preserve">,0 тыс. руб., 2023 год – </w:t>
      </w:r>
      <w:r>
        <w:rPr>
          <w:sz w:val="28"/>
          <w:szCs w:val="28"/>
        </w:rPr>
        <w:t>170</w:t>
      </w:r>
      <w:r w:rsidRPr="00580C34">
        <w:rPr>
          <w:sz w:val="28"/>
          <w:szCs w:val="28"/>
        </w:rPr>
        <w:t xml:space="preserve">,0,0 тыс. руб., 2024 год – </w:t>
      </w:r>
      <w:r>
        <w:rPr>
          <w:sz w:val="28"/>
          <w:szCs w:val="28"/>
        </w:rPr>
        <w:t>170</w:t>
      </w:r>
      <w:r w:rsidRPr="00580C34">
        <w:rPr>
          <w:sz w:val="28"/>
          <w:szCs w:val="28"/>
        </w:rPr>
        <w:t xml:space="preserve">,0,0 тыс.руб., 2025 год – </w:t>
      </w:r>
      <w:r>
        <w:rPr>
          <w:sz w:val="28"/>
          <w:szCs w:val="28"/>
        </w:rPr>
        <w:t>170</w:t>
      </w:r>
      <w:r w:rsidRPr="00580C34">
        <w:rPr>
          <w:sz w:val="28"/>
          <w:szCs w:val="28"/>
        </w:rPr>
        <w:t>,0,0 тыс.руб.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САМАРСКОЙ ОБЛАСТИ НА 2021 – 2025 ГОДЫ» 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</w:tblGrid>
      <w:tr w:rsidR="00F141CD" w:rsidRPr="00580C34" w:rsidTr="00A91FC0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F141CD" w:rsidRPr="00580C34" w:rsidTr="00A91FC0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</w:tr>
      <w:tr w:rsidR="00F141CD" w:rsidRPr="00580C34" w:rsidTr="00A91FC0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</w:tr>
      <w:tr w:rsidR="00F141CD" w:rsidRPr="00580C34" w:rsidTr="00A91FC0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 w:rsidR="004122F2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Организация </w:t>
            </w:r>
            <w:r w:rsidRPr="00580C34">
              <w:rPr>
                <w:sz w:val="20"/>
                <w:szCs w:val="20"/>
              </w:rPr>
              <w:lastRenderedPageBreak/>
              <w:t>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80C3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2021– 2025 </w:t>
            </w:r>
            <w:r w:rsidRPr="00580C34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526,4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  <w:r w:rsidRPr="00580C34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141CD" w:rsidRPr="00580C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141CD" w:rsidRPr="00580C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4122F2" w:rsidRPr="00580C34" w:rsidRDefault="004122F2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10" w:rsidRDefault="00205E10" w:rsidP="00563ADD">
      <w:r>
        <w:separator/>
      </w:r>
    </w:p>
  </w:endnote>
  <w:endnote w:type="continuationSeparator" w:id="0">
    <w:p w:rsidR="00205E10" w:rsidRDefault="00205E1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05E1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1372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205E1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10" w:rsidRDefault="00205E10" w:rsidP="00563ADD">
      <w:r>
        <w:separator/>
      </w:r>
    </w:p>
  </w:footnote>
  <w:footnote w:type="continuationSeparator" w:id="0">
    <w:p w:rsidR="00205E10" w:rsidRDefault="00205E1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5E10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2F2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A76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6D75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215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D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201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BC9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372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9F9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2E8ED2-4C7C-4780-9ECB-81B1D891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2021-11-12T05:26:00Z</cp:lastPrinted>
  <dcterms:created xsi:type="dcterms:W3CDTF">2021-12-03T05:56:00Z</dcterms:created>
  <dcterms:modified xsi:type="dcterms:W3CDTF">2021-12-03T05:56:00Z</dcterms:modified>
</cp:coreProperties>
</file>