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45A40">
        <w:rPr>
          <w:b/>
          <w:caps/>
          <w:sz w:val="20"/>
          <w:u w:val="single"/>
        </w:rPr>
        <w:t>30</w:t>
      </w:r>
      <w:r>
        <w:rPr>
          <w:b/>
          <w:caps/>
          <w:sz w:val="20"/>
        </w:rPr>
        <w:t xml:space="preserve">»  </w:t>
      </w:r>
      <w:r w:rsidR="00C45A40">
        <w:rPr>
          <w:b/>
          <w:caps/>
          <w:sz w:val="20"/>
          <w:u w:val="single"/>
        </w:rPr>
        <w:t>декабря</w:t>
      </w:r>
      <w:r w:rsidR="00D05CDF">
        <w:rPr>
          <w:b/>
          <w:caps/>
          <w:sz w:val="20"/>
        </w:rPr>
        <w:t xml:space="preserve"> 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45A40">
        <w:rPr>
          <w:b/>
          <w:caps/>
          <w:sz w:val="20"/>
          <w:u w:val="single"/>
        </w:rPr>
        <w:t>141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>
        <w:rPr>
          <w:b/>
          <w:sz w:val="28"/>
          <w:szCs w:val="28"/>
        </w:rPr>
        <w:t>13.07.2021 № 7</w:t>
      </w:r>
      <w:r w:rsidR="00857671">
        <w:rPr>
          <w:b/>
          <w:sz w:val="28"/>
          <w:szCs w:val="28"/>
        </w:rPr>
        <w:t>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F141CD">
        <w:rPr>
          <w:b/>
          <w:sz w:val="28"/>
          <w:szCs w:val="28"/>
        </w:rPr>
        <w:t>й Самарской области на 2021-2025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23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230974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2309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141C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F141CD" w:rsidRPr="00F141CD">
        <w:rPr>
          <w:sz w:val="28"/>
          <w:szCs w:val="28"/>
        </w:rPr>
        <w:t>13.07.2021 № 74 «Об утверждении муниципальной  программы «Обеспечение пожарной безопасности  на территории сельского поселения Фрунзенское муниципального района Большеглушицкий Самарской области на 2021-2025 годы»</w:t>
      </w:r>
      <w:r w:rsidR="00F141CD">
        <w:rPr>
          <w:sz w:val="28"/>
          <w:szCs w:val="28"/>
        </w:rPr>
        <w:t xml:space="preserve">   </w:t>
      </w:r>
      <w:r w:rsidR="00957222">
        <w:rPr>
          <w:sz w:val="28"/>
          <w:szCs w:val="28"/>
        </w:rPr>
        <w:t>(далее – постановление)</w:t>
      </w:r>
      <w:r w:rsidR="00F141CD">
        <w:rPr>
          <w:sz w:val="28"/>
          <w:szCs w:val="28"/>
        </w:rPr>
        <w:t>, Фрунзенские Вести 2021, 15</w:t>
      </w:r>
      <w:r w:rsidR="00105DAE">
        <w:rPr>
          <w:sz w:val="28"/>
          <w:szCs w:val="28"/>
        </w:rPr>
        <w:t xml:space="preserve"> июля,</w:t>
      </w:r>
      <w:r w:rsidR="00F141CD">
        <w:rPr>
          <w:sz w:val="28"/>
          <w:szCs w:val="28"/>
        </w:rPr>
        <w:t xml:space="preserve"> № 18(255</w:t>
      </w:r>
      <w:r w:rsidR="00105DAE">
        <w:rPr>
          <w:sz w:val="28"/>
          <w:szCs w:val="28"/>
        </w:rPr>
        <w:t>)</w:t>
      </w:r>
      <w:r w:rsidR="007F29A7">
        <w:rPr>
          <w:sz w:val="28"/>
          <w:szCs w:val="28"/>
        </w:rPr>
        <w:t xml:space="preserve">  </w:t>
      </w:r>
      <w:r w:rsidR="00957222">
        <w:rPr>
          <w:sz w:val="28"/>
          <w:szCs w:val="28"/>
        </w:rPr>
        <w:t>следующие изменения:</w:t>
      </w:r>
    </w:p>
    <w:p w:rsidR="00230974" w:rsidRPr="00957222" w:rsidRDefault="0062075E" w:rsidP="00F141C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30974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F141CD" w:rsidRDefault="00F141CD" w:rsidP="00F141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 вступает в силу со дня его подписания.   </w:t>
      </w:r>
    </w:p>
    <w:p w:rsidR="00F141CD" w:rsidRDefault="00F141CD" w:rsidP="00F141C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E93C97" w:rsidRDefault="00C45A40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93C97">
        <w:rPr>
          <w:color w:val="000000"/>
          <w:sz w:val="28"/>
          <w:szCs w:val="28"/>
        </w:rPr>
        <w:t xml:space="preserve"> сельского поселения Фрунзенское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93C97" w:rsidRDefault="00E93C97" w:rsidP="00E93C97">
      <w:pPr>
        <w:jc w:val="both"/>
        <w:rPr>
          <w:color w:val="000000"/>
          <w:sz w:val="28"/>
          <w:szCs w:val="28"/>
        </w:rPr>
        <w:sectPr w:rsidR="00E93C97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C45A40">
        <w:rPr>
          <w:color w:val="000000"/>
          <w:sz w:val="28"/>
          <w:szCs w:val="28"/>
        </w:rPr>
        <w:t>Ю.Н.Пищулин</w:t>
      </w:r>
      <w:proofErr w:type="spellEnd"/>
    </w:p>
    <w:p w:rsidR="00F141CD" w:rsidRDefault="00F141CD" w:rsidP="00C409DA">
      <w:pPr>
        <w:rPr>
          <w:b/>
        </w:rPr>
      </w:pPr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6F6D75">
        <w:rPr>
          <w:b/>
        </w:rPr>
        <w:t>«</w:t>
      </w:r>
      <w:r w:rsidR="00C45A40">
        <w:rPr>
          <w:b/>
        </w:rPr>
        <w:t>30</w:t>
      </w:r>
      <w:r w:rsidR="00F141CD">
        <w:rPr>
          <w:b/>
        </w:rPr>
        <w:t xml:space="preserve">»  </w:t>
      </w:r>
      <w:r w:rsidR="00C45A40">
        <w:rPr>
          <w:b/>
          <w:u w:val="single"/>
        </w:rPr>
        <w:t xml:space="preserve">декабря </w:t>
      </w:r>
      <w:r w:rsidR="00D05CDF">
        <w:rPr>
          <w:b/>
        </w:rPr>
        <w:t>2021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C45A40">
        <w:rPr>
          <w:b/>
          <w:u w:val="single"/>
        </w:rPr>
        <w:t>141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F141CD" w:rsidRPr="00580C34" w:rsidRDefault="00E46F0D" w:rsidP="00F141CD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F141CD" w:rsidRPr="00580C34">
        <w:rPr>
          <w:b/>
        </w:rPr>
        <w:t>Приложение №1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к Постановлению администрации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  <w:r w:rsidRPr="00580C34">
        <w:rPr>
          <w:b/>
          <w:color w:val="000000"/>
        </w:rPr>
        <w:t>сельского поселения Фрунзенское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 xml:space="preserve"> муниципального района Большеглушицкий</w:t>
      </w:r>
    </w:p>
    <w:p w:rsidR="00F141CD" w:rsidRPr="00580C34" w:rsidRDefault="00F141CD" w:rsidP="00F141CD">
      <w:pPr>
        <w:shd w:val="clear" w:color="auto" w:fill="FFFFFF"/>
        <w:jc w:val="right"/>
        <w:rPr>
          <w:b/>
        </w:rPr>
      </w:pPr>
      <w:r w:rsidRPr="00580C34">
        <w:rPr>
          <w:b/>
        </w:rPr>
        <w:t>Самарской области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«Об утверждении муниципальной программы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«Обеспечение пожарной безопасности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на территории сельского поселения Фрунзенское 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>муниципального района Большеглушицкий</w:t>
      </w:r>
    </w:p>
    <w:p w:rsidR="00F141CD" w:rsidRPr="00580C34" w:rsidRDefault="00F141CD" w:rsidP="00F141CD">
      <w:pPr>
        <w:jc w:val="right"/>
        <w:rPr>
          <w:b/>
        </w:rPr>
      </w:pPr>
      <w:r w:rsidRPr="00580C34">
        <w:rPr>
          <w:b/>
        </w:rPr>
        <w:t xml:space="preserve"> Самарской области  на 2021 – 2025 годы»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</w:rPr>
      </w:pP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u w:val="single"/>
        </w:rPr>
      </w:pPr>
      <w:r w:rsidRPr="00580C34">
        <w:rPr>
          <w:b/>
          <w:color w:val="000000"/>
        </w:rPr>
        <w:t xml:space="preserve">от  «13»  </w:t>
      </w:r>
      <w:r w:rsidRPr="00580C34">
        <w:rPr>
          <w:b/>
          <w:color w:val="000000"/>
          <w:u w:val="single"/>
        </w:rPr>
        <w:t xml:space="preserve">июля </w:t>
      </w:r>
      <w:r w:rsidRPr="00580C34">
        <w:rPr>
          <w:b/>
          <w:color w:val="000000"/>
        </w:rPr>
        <w:t xml:space="preserve"> 2021 г. № </w:t>
      </w:r>
      <w:r w:rsidRPr="00580C34">
        <w:rPr>
          <w:b/>
          <w:color w:val="000000"/>
          <w:u w:val="single"/>
        </w:rPr>
        <w:t>74</w:t>
      </w:r>
    </w:p>
    <w:p w:rsidR="00F141CD" w:rsidRPr="00580C34" w:rsidRDefault="00F141CD" w:rsidP="00F141CD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right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i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>МУНИЦИПАЛЬНАЯ   ПРОГРАММА</w:t>
      </w:r>
    </w:p>
    <w:p w:rsidR="00F141CD" w:rsidRPr="00580C34" w:rsidRDefault="00F141CD" w:rsidP="00F141CD">
      <w:pPr>
        <w:jc w:val="center"/>
        <w:rPr>
          <w:b/>
          <w:i/>
          <w:sz w:val="28"/>
          <w:szCs w:val="28"/>
        </w:rPr>
      </w:pPr>
      <w:r w:rsidRPr="00580C34">
        <w:rPr>
          <w:b/>
          <w:i/>
          <w:sz w:val="28"/>
          <w:szCs w:val="28"/>
        </w:rPr>
        <w:t xml:space="preserve"> «ОБЕСПЕЧЕНИЕ ПОЖАРНОЙ БЕЗОПАСНОСТИНА ТЕРРИТОРИИ    СЕЛЬСКОГО ПОСЕЛЕНИЯ ФРУНЗЕНСКОЕ МУНИЦИПАЛЬНОГО РАЙОНА БОЛЬШЕГЛУШИЦКИЙ САМАРСКОЙ ОБЛАСТИ</w:t>
      </w:r>
      <w:r>
        <w:rPr>
          <w:b/>
          <w:i/>
          <w:sz w:val="28"/>
          <w:szCs w:val="28"/>
        </w:rPr>
        <w:t xml:space="preserve"> </w:t>
      </w:r>
      <w:r w:rsidRPr="00580C34">
        <w:rPr>
          <w:b/>
          <w:i/>
          <w:sz w:val="28"/>
          <w:szCs w:val="28"/>
        </w:rPr>
        <w:t xml:space="preserve">  на  2021 -2025 годы»</w:t>
      </w: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jc w:val="center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Pr="00580C34" w:rsidRDefault="00F141CD" w:rsidP="00F141CD">
      <w:pPr>
        <w:spacing w:before="187" w:after="187"/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  <w:r w:rsidRPr="00580C34">
        <w:rPr>
          <w:b/>
          <w:caps/>
          <w:sz w:val="28"/>
          <w:szCs w:val="28"/>
        </w:rPr>
        <w:lastRenderedPageBreak/>
        <w:t>ПАСПОРТ</w:t>
      </w:r>
    </w:p>
    <w:p w:rsidR="00F141CD" w:rsidRPr="00580C34" w:rsidRDefault="00F141CD" w:rsidP="00F141CD">
      <w:pPr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>муниципальной  программы</w:t>
      </w:r>
      <w:r w:rsidRPr="00580C34">
        <w:rPr>
          <w:b/>
          <w:caps/>
          <w:sz w:val="28"/>
          <w:szCs w:val="28"/>
        </w:rPr>
        <w:t xml:space="preserve"> </w:t>
      </w:r>
      <w:r w:rsidRPr="00580C34">
        <w:rPr>
          <w:b/>
          <w:sz w:val="28"/>
          <w:szCs w:val="28"/>
        </w:rPr>
        <w:t>«Обеспечение пожарной безопасности на территории   сельского поселения Фрунзенское муниципального района Большеглушицкий Самарской области  на 2021 – 2025 годы»</w:t>
      </w:r>
    </w:p>
    <w:p w:rsidR="00F141CD" w:rsidRPr="00580C34" w:rsidRDefault="00F141CD" w:rsidP="00F141CD">
      <w:pPr>
        <w:jc w:val="center"/>
        <w:rPr>
          <w:b/>
          <w:caps/>
          <w:sz w:val="28"/>
          <w:szCs w:val="28"/>
        </w:rPr>
      </w:pPr>
    </w:p>
    <w:p w:rsidR="00F141CD" w:rsidRPr="00580C34" w:rsidRDefault="00F141CD" w:rsidP="00F141CD">
      <w:pPr>
        <w:jc w:val="center"/>
        <w:rPr>
          <w:caps/>
          <w:sz w:val="28"/>
          <w:szCs w:val="28"/>
        </w:rPr>
      </w:pPr>
    </w:p>
    <w:tbl>
      <w:tblPr>
        <w:tblW w:w="97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157"/>
      </w:tblGrid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Наименование Программы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color w:val="000000"/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>Дата принятия</w:t>
            </w:r>
          </w:p>
          <w:p w:rsidR="00F141CD" w:rsidRPr="00580C34" w:rsidRDefault="00F141CD" w:rsidP="00A91FC0">
            <w:pPr>
              <w:rPr>
                <w:sz w:val="28"/>
                <w:szCs w:val="28"/>
              </w:rPr>
            </w:pPr>
            <w:r w:rsidRPr="00580C34">
              <w:rPr>
                <w:b/>
                <w:color w:val="000000"/>
                <w:sz w:val="28"/>
                <w:szCs w:val="28"/>
              </w:rPr>
              <w:t xml:space="preserve">решения о разработке </w:t>
            </w:r>
            <w:r w:rsidRPr="00580C34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Муниципальная  программа «Обеспечение пожарной безопасности на территории  сельского поселения Фрунзенское муниципального района Большеглушицкий Самарской области  на 2021 – 2025 годы» (далее – программа)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Распоряжение главы сельского поселения Фрунзенское муниципального района Большеглушицкий Самарской области от 25 апреля 2021 года №14.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rPr>
          <w:trHeight w:val="838"/>
        </w:trPr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Муниципальное Учреждение Администрация сельского   поселения Фрунзенское  муниципального района Большеглушицкий Самарской области (далее - Администрация сельского поселения)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Администрация сельского поселения;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Цель и задачи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C34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показатели программы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color w:val="000000"/>
                <w:sz w:val="28"/>
                <w:szCs w:val="28"/>
                <w:u w:val="single"/>
              </w:rPr>
              <w:lastRenderedPageBreak/>
              <w:t>Цель:</w:t>
            </w:r>
            <w:r w:rsidRPr="00580C34">
              <w:rPr>
                <w:color w:val="00000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поселения.</w:t>
            </w:r>
          </w:p>
          <w:p w:rsidR="00F141CD" w:rsidRPr="00580C34" w:rsidRDefault="00F141CD" w:rsidP="00A91FC0">
            <w:pPr>
              <w:jc w:val="both"/>
              <w:rPr>
                <w:rStyle w:val="FontStyle36"/>
                <w:b w:val="0"/>
                <w:bCs w:val="0"/>
                <w:color w:val="000000"/>
                <w:sz w:val="28"/>
                <w:szCs w:val="28"/>
                <w:u w:val="single"/>
              </w:rPr>
            </w:pPr>
          </w:p>
          <w:p w:rsidR="00F141CD" w:rsidRPr="00580C34" w:rsidRDefault="00F141CD" w:rsidP="00A91FC0">
            <w:pPr>
              <w:pStyle w:val="Style22"/>
              <w:widowControl/>
              <w:spacing w:line="276" w:lineRule="auto"/>
              <w:rPr>
                <w:rStyle w:val="FontStyle36"/>
                <w:b w:val="0"/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  <w:u w:val="single"/>
              </w:rPr>
              <w:t>Задачи</w:t>
            </w:r>
            <w:r w:rsidRPr="00580C34">
              <w:rPr>
                <w:rStyle w:val="FontStyle36"/>
                <w:b w:val="0"/>
                <w:sz w:val="28"/>
                <w:szCs w:val="28"/>
              </w:rPr>
              <w:t>: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Style w:val="FontStyle36"/>
                <w:b w:val="0"/>
                <w:sz w:val="28"/>
                <w:szCs w:val="28"/>
              </w:rPr>
              <w:t xml:space="preserve"> </w:t>
            </w:r>
            <w:r w:rsidRPr="00580C34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информирование населения о правилах поведения и действиях во время пожара.</w:t>
            </w: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 - количество пожаров  (шт.); 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- количество травмированных и погибших на пожарах  (чел); 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- увеличение количества пожарных гидрантов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оборудованных пожарных щитов в общественных местах  (ед.);</w:t>
            </w:r>
          </w:p>
          <w:p w:rsidR="00F141CD" w:rsidRPr="00580C34" w:rsidRDefault="00F141CD" w:rsidP="00A91FC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80C34">
              <w:rPr>
                <w:rFonts w:ascii="Times New Roman" w:hAnsi="Times New Roman"/>
                <w:sz w:val="28"/>
                <w:szCs w:val="28"/>
              </w:rPr>
              <w:t>- количество приобретенных первичных средств пожаротушения (ед.).</w:t>
            </w:r>
          </w:p>
          <w:p w:rsidR="00F141CD" w:rsidRPr="00580C34" w:rsidRDefault="00F141CD" w:rsidP="00A91FC0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Подпрограммы отсутствуют</w:t>
            </w:r>
          </w:p>
          <w:p w:rsidR="00F141CD" w:rsidRPr="00580C34" w:rsidRDefault="00F141CD" w:rsidP="00A91FC0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tabs>
                <w:tab w:val="left" w:pos="322"/>
              </w:tabs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lastRenderedPageBreak/>
              <w:t xml:space="preserve">Сроки (этапы) реализации программы </w:t>
            </w: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</w:p>
        </w:tc>
        <w:tc>
          <w:tcPr>
            <w:tcW w:w="7157" w:type="dxa"/>
          </w:tcPr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2021-2025 г. Этапы реализации программы не выделяются.</w:t>
            </w: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snapToGrid w:val="0"/>
              <w:rPr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>Объем финан</w:t>
            </w:r>
            <w:r w:rsidR="004122F2">
              <w:rPr>
                <w:sz w:val="28"/>
                <w:szCs w:val="28"/>
              </w:rPr>
              <w:t>сирования программы составляет 8</w:t>
            </w:r>
            <w:r w:rsidR="00E807E9">
              <w:rPr>
                <w:sz w:val="28"/>
                <w:szCs w:val="28"/>
              </w:rPr>
              <w:t>40,8</w:t>
            </w:r>
            <w:r w:rsidRPr="00580C34">
              <w:rPr>
                <w:sz w:val="28"/>
                <w:szCs w:val="28"/>
              </w:rPr>
              <w:t xml:space="preserve"> тыс. руб., из них   2021 год –  </w:t>
            </w:r>
            <w:r w:rsidR="00C45A40">
              <w:rPr>
                <w:sz w:val="28"/>
                <w:szCs w:val="28"/>
              </w:rPr>
              <w:t>160,8</w:t>
            </w:r>
            <w:r w:rsidR="004122F2">
              <w:rPr>
                <w:sz w:val="28"/>
                <w:szCs w:val="28"/>
              </w:rPr>
              <w:t xml:space="preserve">  тыс. руб., 2022 год – 170</w:t>
            </w:r>
            <w:r w:rsidRPr="00580C34">
              <w:rPr>
                <w:sz w:val="28"/>
                <w:szCs w:val="28"/>
              </w:rPr>
              <w:t xml:space="preserve">,0 тыс. руб., 2023 год – </w:t>
            </w:r>
            <w:r w:rsidR="004122F2">
              <w:rPr>
                <w:sz w:val="28"/>
                <w:szCs w:val="28"/>
              </w:rPr>
              <w:t>170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,0 тыс. руб., 2024 год – </w:t>
            </w:r>
            <w:r w:rsidR="004122F2">
              <w:rPr>
                <w:sz w:val="28"/>
                <w:szCs w:val="28"/>
              </w:rPr>
              <w:t>170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,0 </w:t>
            </w:r>
            <w:proofErr w:type="spellStart"/>
            <w:r w:rsidRPr="00580C34">
              <w:rPr>
                <w:sz w:val="28"/>
                <w:szCs w:val="28"/>
              </w:rPr>
              <w:t>тыс</w:t>
            </w:r>
            <w:proofErr w:type="gramStart"/>
            <w:r w:rsidRPr="00580C34">
              <w:rPr>
                <w:sz w:val="28"/>
                <w:szCs w:val="28"/>
              </w:rPr>
              <w:t>.р</w:t>
            </w:r>
            <w:proofErr w:type="gramEnd"/>
            <w:r w:rsidRPr="00580C34">
              <w:rPr>
                <w:sz w:val="28"/>
                <w:szCs w:val="28"/>
              </w:rPr>
              <w:t>уб</w:t>
            </w:r>
            <w:proofErr w:type="spellEnd"/>
            <w:r w:rsidRPr="00580C34">
              <w:rPr>
                <w:sz w:val="28"/>
                <w:szCs w:val="28"/>
              </w:rPr>
              <w:t xml:space="preserve">., 2025 год – </w:t>
            </w:r>
            <w:r w:rsidR="004122F2">
              <w:rPr>
                <w:sz w:val="28"/>
                <w:szCs w:val="28"/>
              </w:rPr>
              <w:t>170</w:t>
            </w:r>
            <w:r w:rsidR="004122F2" w:rsidRPr="00580C34">
              <w:rPr>
                <w:sz w:val="28"/>
                <w:szCs w:val="28"/>
              </w:rPr>
              <w:t>,0</w:t>
            </w:r>
            <w:r w:rsidRPr="00580C34">
              <w:rPr>
                <w:sz w:val="28"/>
                <w:szCs w:val="28"/>
              </w:rPr>
              <w:t xml:space="preserve">,0 </w:t>
            </w:r>
            <w:proofErr w:type="spellStart"/>
            <w:r w:rsidRPr="00580C34">
              <w:rPr>
                <w:sz w:val="28"/>
                <w:szCs w:val="28"/>
              </w:rPr>
              <w:t>тыс.руб</w:t>
            </w:r>
            <w:proofErr w:type="spellEnd"/>
            <w:r w:rsidRPr="00580C34">
              <w:rPr>
                <w:sz w:val="28"/>
                <w:szCs w:val="28"/>
              </w:rPr>
              <w:t>.</w:t>
            </w: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  <w:r w:rsidRPr="00580C34">
              <w:rPr>
                <w:rFonts w:ascii="Open Sans" w:hAnsi="Open Sans"/>
                <w:color w:val="000000"/>
                <w:sz w:val="28"/>
                <w:szCs w:val="28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  <w:p w:rsidR="00F141CD" w:rsidRPr="00580C34" w:rsidRDefault="00F141CD" w:rsidP="00A91FC0">
            <w:pPr>
              <w:jc w:val="both"/>
              <w:rPr>
                <w:sz w:val="28"/>
                <w:szCs w:val="28"/>
              </w:rPr>
            </w:pPr>
          </w:p>
        </w:tc>
      </w:tr>
      <w:tr w:rsidR="00F141CD" w:rsidRPr="00580C34" w:rsidTr="00A91FC0">
        <w:tc>
          <w:tcPr>
            <w:tcW w:w="2553" w:type="dxa"/>
          </w:tcPr>
          <w:p w:rsidR="00F141CD" w:rsidRPr="00580C34" w:rsidRDefault="00F141CD" w:rsidP="00A91FC0">
            <w:pPr>
              <w:rPr>
                <w:sz w:val="28"/>
                <w:szCs w:val="28"/>
              </w:rPr>
            </w:pPr>
          </w:p>
          <w:p w:rsidR="00F141CD" w:rsidRPr="00580C34" w:rsidRDefault="00F141CD" w:rsidP="00A91FC0">
            <w:pPr>
              <w:rPr>
                <w:b/>
                <w:sz w:val="28"/>
                <w:szCs w:val="28"/>
              </w:rPr>
            </w:pPr>
            <w:r w:rsidRPr="00580C34">
              <w:rPr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57" w:type="dxa"/>
          </w:tcPr>
          <w:p w:rsidR="00F141CD" w:rsidRPr="00580C34" w:rsidRDefault="00F141CD" w:rsidP="00A91FC0">
            <w:pPr>
              <w:pStyle w:val="Style18"/>
              <w:widowControl/>
              <w:tabs>
                <w:tab w:val="left" w:pos="250"/>
              </w:tabs>
              <w:spacing w:line="276" w:lineRule="auto"/>
              <w:ind w:left="5" w:hanging="5"/>
              <w:rPr>
                <w:rStyle w:val="FontStyle36"/>
                <w:b w:val="0"/>
                <w:sz w:val="28"/>
                <w:szCs w:val="28"/>
              </w:rPr>
            </w:pPr>
          </w:p>
          <w:p w:rsidR="00F141CD" w:rsidRPr="00580C34" w:rsidRDefault="00F141CD" w:rsidP="00A91FC0">
            <w:pPr>
              <w:jc w:val="both"/>
              <w:rPr>
                <w:b/>
                <w:sz w:val="28"/>
                <w:szCs w:val="28"/>
              </w:rPr>
            </w:pPr>
            <w:r w:rsidRPr="00580C34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количества пожаров, гибели людей, травматизма и размера   материальных потерь от огня.                          </w:t>
            </w:r>
          </w:p>
        </w:tc>
      </w:tr>
    </w:tbl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rPr>
          <w:color w:val="000000"/>
          <w:sz w:val="28"/>
          <w:szCs w:val="28"/>
        </w:rPr>
      </w:pP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</w:t>
      </w:r>
      <w:r w:rsidRPr="00580C34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F141CD" w:rsidRPr="00580C34" w:rsidRDefault="00F141CD" w:rsidP="00F141CD">
      <w:pPr>
        <w:ind w:firstLine="720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Основные причины пожаров на территории поселения: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неосторожное обращение с огнём - 80%;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- неисправность и нарушение эксплуатации газовых котлов - 8%.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На протяжении многих лет нормы пожарной безопасности не выполнялись. Пожарно-техническое вооружение добровольной пожарной охраны слабое.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580C34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580C34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580C34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580C34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580C34">
        <w:rPr>
          <w:sz w:val="28"/>
          <w:szCs w:val="28"/>
        </w:rPr>
        <w:softHyphen/>
        <w:t>ния мерам пожарной безопасности.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580C34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580C34">
        <w:rPr>
          <w:sz w:val="28"/>
          <w:szCs w:val="28"/>
        </w:rPr>
        <w:softHyphen/>
        <w:t>чению населения действиям при пожаре и мерам по за</w:t>
      </w:r>
      <w:r>
        <w:rPr>
          <w:sz w:val="28"/>
          <w:szCs w:val="28"/>
        </w:rPr>
        <w:t>щите домовладений от загораний.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</w:t>
      </w:r>
      <w:r w:rsidRPr="00580C34">
        <w:rPr>
          <w:b/>
          <w:sz w:val="28"/>
          <w:szCs w:val="28"/>
        </w:rPr>
        <w:t xml:space="preserve">. Основные </w:t>
      </w:r>
      <w:proofErr w:type="gramStart"/>
      <w:r w:rsidRPr="00580C34">
        <w:rPr>
          <w:b/>
          <w:sz w:val="28"/>
          <w:szCs w:val="28"/>
        </w:rPr>
        <w:t>цели  и</w:t>
      </w:r>
      <w:proofErr w:type="gramEnd"/>
      <w:r w:rsidRPr="00580C34">
        <w:rPr>
          <w:b/>
          <w:sz w:val="28"/>
          <w:szCs w:val="28"/>
        </w:rPr>
        <w:t xml:space="preserve"> задачи программы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</w:t>
      </w:r>
    </w:p>
    <w:p w:rsidR="00F141CD" w:rsidRPr="00580C34" w:rsidRDefault="00F141CD" w:rsidP="00F141CD">
      <w:pPr>
        <w:ind w:left="72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F141CD" w:rsidRPr="00580C34" w:rsidRDefault="00F141CD" w:rsidP="00F141CD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III</w:t>
      </w:r>
      <w:r w:rsidRPr="00580C34">
        <w:rPr>
          <w:b/>
          <w:sz w:val="28"/>
          <w:szCs w:val="28"/>
        </w:rPr>
        <w:t xml:space="preserve">. </w:t>
      </w:r>
      <w:proofErr w:type="gramStart"/>
      <w:r w:rsidRPr="00580C34">
        <w:rPr>
          <w:b/>
          <w:sz w:val="28"/>
          <w:szCs w:val="28"/>
        </w:rPr>
        <w:t>Сроки  и</w:t>
      </w:r>
      <w:proofErr w:type="gramEnd"/>
      <w:r w:rsidRPr="00580C34">
        <w:rPr>
          <w:b/>
          <w:sz w:val="28"/>
          <w:szCs w:val="28"/>
        </w:rPr>
        <w:t xml:space="preserve"> этапы реализации программы</w:t>
      </w:r>
    </w:p>
    <w:p w:rsidR="00F141CD" w:rsidRPr="00580C34" w:rsidRDefault="00F141CD" w:rsidP="00F141CD">
      <w:pPr>
        <w:pStyle w:val="cenpt"/>
        <w:spacing w:line="360" w:lineRule="auto"/>
        <w:jc w:val="both"/>
        <w:rPr>
          <w:sz w:val="28"/>
          <w:szCs w:val="28"/>
        </w:rPr>
      </w:pPr>
      <w:r w:rsidRPr="00580C34">
        <w:rPr>
          <w:b/>
          <w:sz w:val="28"/>
          <w:szCs w:val="28"/>
        </w:rPr>
        <w:tab/>
        <w:t xml:space="preserve"> </w:t>
      </w:r>
      <w:r w:rsidRPr="00580C34">
        <w:rPr>
          <w:sz w:val="28"/>
          <w:szCs w:val="28"/>
        </w:rPr>
        <w:t>Сроки реализации Программы: 2021 - 2025 годы.</w:t>
      </w:r>
      <w:r w:rsidRPr="00580C34">
        <w:rPr>
          <w:color w:val="212121"/>
          <w:sz w:val="28"/>
          <w:szCs w:val="28"/>
        </w:rPr>
        <w:t xml:space="preserve"> </w:t>
      </w:r>
      <w:r w:rsidRPr="00580C34">
        <w:rPr>
          <w:sz w:val="28"/>
          <w:szCs w:val="28"/>
        </w:rPr>
        <w:t>Разделение реализации муниципальной программ</w:t>
      </w:r>
      <w:r>
        <w:rPr>
          <w:sz w:val="28"/>
          <w:szCs w:val="28"/>
        </w:rPr>
        <w:t>ы на этапы не предусматривается.</w:t>
      </w: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lastRenderedPageBreak/>
        <w:t>IV</w:t>
      </w:r>
      <w:r w:rsidRPr="00580C34">
        <w:rPr>
          <w:b/>
          <w:sz w:val="28"/>
          <w:szCs w:val="28"/>
        </w:rPr>
        <w:t>. Целевые индикаторы и показатели, характеризующие ежегодный ход и итоги реализации программы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>Перечень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0C34">
        <w:rPr>
          <w:rFonts w:cs="Calibri"/>
          <w:b/>
          <w:sz w:val="28"/>
          <w:szCs w:val="28"/>
        </w:rPr>
        <w:t xml:space="preserve">показателей (индикаторов), характеризующих ежегодный ход и итоги реализации </w:t>
      </w:r>
      <w:r w:rsidRPr="00580C34">
        <w:rPr>
          <w:b/>
          <w:bCs/>
          <w:sz w:val="28"/>
          <w:szCs w:val="28"/>
        </w:rPr>
        <w:t>муниципальной программы «</w:t>
      </w:r>
      <w:r w:rsidRPr="00580C34">
        <w:rPr>
          <w:b/>
          <w:sz w:val="28"/>
          <w:szCs w:val="28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  на 2021-2025 годы</w:t>
      </w:r>
      <w:r w:rsidRPr="00580C34">
        <w:rPr>
          <w:b/>
          <w:bCs/>
          <w:sz w:val="28"/>
          <w:szCs w:val="28"/>
        </w:rPr>
        <w:t>»</w:t>
      </w:r>
    </w:p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1400"/>
        <w:gridCol w:w="1010"/>
        <w:gridCol w:w="992"/>
        <w:gridCol w:w="1134"/>
        <w:gridCol w:w="1134"/>
        <w:gridCol w:w="1134"/>
      </w:tblGrid>
      <w:tr w:rsidR="00F141CD" w:rsidRPr="00580C34" w:rsidTr="00A91FC0">
        <w:tc>
          <w:tcPr>
            <w:tcW w:w="625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80C3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80C3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27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5404" w:type="dxa"/>
            <w:gridSpan w:val="5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F141CD" w:rsidRPr="00580C34" w:rsidTr="00A91FC0">
        <w:tc>
          <w:tcPr>
            <w:tcW w:w="625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27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580C34">
              <w:rPr>
                <w:b/>
                <w:bCs/>
                <w:sz w:val="28"/>
                <w:szCs w:val="28"/>
              </w:rPr>
              <w:t>2025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пожаров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 xml:space="preserve">Шт.  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травмированных и погибших на пожарах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jc w:val="center"/>
              <w:rPr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Увеличение количества пожарных гидрантов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оборудованных пожарных щитов в общественных местах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</w:tr>
      <w:tr w:rsidR="00F141CD" w:rsidRPr="00580C34" w:rsidTr="00A91FC0">
        <w:tc>
          <w:tcPr>
            <w:tcW w:w="625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027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Количество приобретенных первичных средств пожаротушения</w:t>
            </w:r>
          </w:p>
        </w:tc>
        <w:tc>
          <w:tcPr>
            <w:tcW w:w="140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1CD" w:rsidRPr="00580C34" w:rsidRDefault="00F141CD" w:rsidP="00A91F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580C34">
              <w:rPr>
                <w:bCs/>
                <w:sz w:val="28"/>
                <w:szCs w:val="28"/>
              </w:rPr>
              <w:t>1</w:t>
            </w:r>
          </w:p>
        </w:tc>
      </w:tr>
    </w:tbl>
    <w:p w:rsidR="00F141CD" w:rsidRPr="00580C34" w:rsidRDefault="00F141CD" w:rsidP="00F141C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F141CD" w:rsidRPr="00580C34" w:rsidRDefault="00F141CD" w:rsidP="00F141CD">
      <w:pPr>
        <w:pStyle w:val="cenpt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</w:rPr>
        <w:t xml:space="preserve"> </w:t>
      </w:r>
      <w:r w:rsidRPr="00580C34">
        <w:rPr>
          <w:b/>
          <w:sz w:val="28"/>
          <w:szCs w:val="28"/>
          <w:lang w:val="en-US"/>
        </w:rPr>
        <w:t>V</w:t>
      </w:r>
      <w:r w:rsidRPr="00580C34">
        <w:rPr>
          <w:b/>
          <w:sz w:val="28"/>
          <w:szCs w:val="28"/>
        </w:rPr>
        <w:t>. Механизм реализации программы</w:t>
      </w:r>
    </w:p>
    <w:p w:rsidR="00F141CD" w:rsidRPr="00580C34" w:rsidRDefault="00F141CD" w:rsidP="00F141CD">
      <w:pPr>
        <w:ind w:left="-18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 xml:space="preserve">       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продолжить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lastRenderedPageBreak/>
        <w:t>- внести изменения в программу;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досрочно прекратить реализацию программы;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  <w:r w:rsidRPr="00580C34">
        <w:rPr>
          <w:color w:val="000000"/>
          <w:sz w:val="28"/>
          <w:szCs w:val="28"/>
        </w:rPr>
        <w:t>- реализацию программы признать завершенной.</w:t>
      </w:r>
    </w:p>
    <w:p w:rsidR="00F141CD" w:rsidRPr="00580C34" w:rsidRDefault="00F141CD" w:rsidP="00F141CD">
      <w:pPr>
        <w:ind w:left="-180" w:firstLine="540"/>
        <w:jc w:val="both"/>
        <w:rPr>
          <w:color w:val="000000"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</w:t>
      </w:r>
      <w:r w:rsidRPr="00580C34">
        <w:rPr>
          <w:b/>
          <w:sz w:val="28"/>
          <w:szCs w:val="28"/>
        </w:rPr>
        <w:t>. Ресурсное обеспечение программы</w:t>
      </w:r>
    </w:p>
    <w:p w:rsidR="004122F2" w:rsidRPr="00580C34" w:rsidRDefault="004122F2" w:rsidP="004122F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80C34">
        <w:rPr>
          <w:sz w:val="28"/>
          <w:szCs w:val="28"/>
        </w:rPr>
        <w:t>Объем финан</w:t>
      </w:r>
      <w:r>
        <w:rPr>
          <w:sz w:val="28"/>
          <w:szCs w:val="28"/>
        </w:rPr>
        <w:t>сирования программы составляет</w:t>
      </w:r>
      <w:r w:rsidR="00E807E9">
        <w:rPr>
          <w:sz w:val="28"/>
          <w:szCs w:val="28"/>
        </w:rPr>
        <w:t xml:space="preserve"> 840,8</w:t>
      </w:r>
      <w:r w:rsidRPr="00580C34">
        <w:rPr>
          <w:sz w:val="28"/>
          <w:szCs w:val="28"/>
        </w:rPr>
        <w:t xml:space="preserve"> тыс. руб., из них   </w:t>
      </w:r>
      <w:r>
        <w:rPr>
          <w:sz w:val="28"/>
          <w:szCs w:val="28"/>
        </w:rPr>
        <w:t xml:space="preserve">                       </w:t>
      </w:r>
      <w:r w:rsidRPr="00580C34">
        <w:rPr>
          <w:sz w:val="28"/>
          <w:szCs w:val="28"/>
        </w:rPr>
        <w:t xml:space="preserve">2021 год –  </w:t>
      </w:r>
      <w:r w:rsidR="00E807E9">
        <w:rPr>
          <w:sz w:val="28"/>
          <w:szCs w:val="28"/>
        </w:rPr>
        <w:t>160,8</w:t>
      </w:r>
      <w:r>
        <w:rPr>
          <w:sz w:val="28"/>
          <w:szCs w:val="28"/>
        </w:rPr>
        <w:t xml:space="preserve">  тыс. руб., 2022 год – 170</w:t>
      </w:r>
      <w:r w:rsidRPr="00580C34">
        <w:rPr>
          <w:sz w:val="28"/>
          <w:szCs w:val="28"/>
        </w:rPr>
        <w:t xml:space="preserve">,0 тыс. руб., 2023 год – </w:t>
      </w:r>
      <w:r>
        <w:rPr>
          <w:sz w:val="28"/>
          <w:szCs w:val="28"/>
        </w:rPr>
        <w:t>170</w:t>
      </w:r>
      <w:r w:rsidRPr="00580C34">
        <w:rPr>
          <w:sz w:val="28"/>
          <w:szCs w:val="28"/>
        </w:rPr>
        <w:t xml:space="preserve">,0,0 тыс. руб., 2024 год – </w:t>
      </w:r>
      <w:r>
        <w:rPr>
          <w:sz w:val="28"/>
          <w:szCs w:val="28"/>
        </w:rPr>
        <w:t>170</w:t>
      </w:r>
      <w:r w:rsidRPr="00580C34">
        <w:rPr>
          <w:sz w:val="28"/>
          <w:szCs w:val="28"/>
        </w:rPr>
        <w:t xml:space="preserve">,0,0 </w:t>
      </w:r>
      <w:proofErr w:type="spellStart"/>
      <w:r w:rsidRPr="00580C34">
        <w:rPr>
          <w:sz w:val="28"/>
          <w:szCs w:val="28"/>
        </w:rPr>
        <w:t>тыс</w:t>
      </w:r>
      <w:proofErr w:type="gramStart"/>
      <w:r w:rsidRPr="00580C34">
        <w:rPr>
          <w:sz w:val="28"/>
          <w:szCs w:val="28"/>
        </w:rPr>
        <w:t>.р</w:t>
      </w:r>
      <w:proofErr w:type="gramEnd"/>
      <w:r w:rsidRPr="00580C34">
        <w:rPr>
          <w:sz w:val="28"/>
          <w:szCs w:val="28"/>
        </w:rPr>
        <w:t>уб</w:t>
      </w:r>
      <w:proofErr w:type="spellEnd"/>
      <w:r w:rsidRPr="00580C34">
        <w:rPr>
          <w:sz w:val="28"/>
          <w:szCs w:val="28"/>
        </w:rPr>
        <w:t xml:space="preserve">., 2025 год – </w:t>
      </w:r>
      <w:r>
        <w:rPr>
          <w:sz w:val="28"/>
          <w:szCs w:val="28"/>
        </w:rPr>
        <w:t>170</w:t>
      </w:r>
      <w:r w:rsidRPr="00580C34">
        <w:rPr>
          <w:sz w:val="28"/>
          <w:szCs w:val="28"/>
        </w:rPr>
        <w:t xml:space="preserve">,0,0 </w:t>
      </w:r>
      <w:proofErr w:type="spellStart"/>
      <w:r w:rsidRPr="00580C34">
        <w:rPr>
          <w:sz w:val="28"/>
          <w:szCs w:val="28"/>
        </w:rPr>
        <w:t>тыс.руб</w:t>
      </w:r>
      <w:proofErr w:type="spellEnd"/>
      <w:r w:rsidRPr="00580C34">
        <w:rPr>
          <w:sz w:val="28"/>
          <w:szCs w:val="28"/>
        </w:rPr>
        <w:t>.</w:t>
      </w:r>
      <w:r w:rsidRPr="00580C34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F141CD" w:rsidRPr="00580C34" w:rsidRDefault="00F141CD" w:rsidP="00F141CD">
      <w:pPr>
        <w:pStyle w:val="af"/>
        <w:ind w:firstLine="567"/>
        <w:jc w:val="both"/>
        <w:rPr>
          <w:b/>
          <w:sz w:val="28"/>
          <w:szCs w:val="28"/>
        </w:rPr>
      </w:pPr>
      <w:r w:rsidRPr="00580C34">
        <w:rPr>
          <w:rFonts w:ascii="Open Sans" w:hAnsi="Open Sans"/>
          <w:color w:val="000000"/>
          <w:sz w:val="28"/>
          <w:szCs w:val="28"/>
        </w:rPr>
        <w:t xml:space="preserve">    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Объемы расходов на выполнение мероприятий Программы и мероприятия корректируются по мере необходимости. </w:t>
      </w:r>
    </w:p>
    <w:p w:rsidR="00F141CD" w:rsidRPr="00580C34" w:rsidRDefault="00F141CD" w:rsidP="00F141CD">
      <w:pPr>
        <w:spacing w:after="150"/>
        <w:jc w:val="both"/>
        <w:rPr>
          <w:rFonts w:ascii="Open Sans" w:hAnsi="Open Sans" w:cs="Arial"/>
          <w:color w:val="000000"/>
          <w:sz w:val="28"/>
          <w:szCs w:val="28"/>
        </w:rPr>
      </w:pPr>
      <w:r w:rsidRPr="00580C34">
        <w:rPr>
          <w:rFonts w:ascii="Open Sans" w:hAnsi="Open Sans" w:cs="Arial"/>
          <w:color w:val="000000"/>
          <w:sz w:val="28"/>
          <w:szCs w:val="28"/>
        </w:rPr>
        <w:t xml:space="preserve">         </w:t>
      </w:r>
      <w:proofErr w:type="gramStart"/>
      <w:r w:rsidRPr="00580C34">
        <w:rPr>
          <w:rFonts w:ascii="Open Sans" w:hAnsi="Open Sans" w:cs="Arial"/>
          <w:color w:val="000000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</w:p>
    <w:p w:rsidR="00F141CD" w:rsidRPr="00580C34" w:rsidRDefault="00F141CD" w:rsidP="00F141CD">
      <w:pPr>
        <w:pStyle w:val="justppt"/>
        <w:ind w:firstLine="709"/>
        <w:jc w:val="center"/>
        <w:rPr>
          <w:b/>
          <w:sz w:val="28"/>
          <w:szCs w:val="28"/>
        </w:rPr>
      </w:pPr>
      <w:r w:rsidRPr="00580C34">
        <w:rPr>
          <w:b/>
          <w:sz w:val="28"/>
          <w:szCs w:val="28"/>
          <w:lang w:val="en-US"/>
        </w:rPr>
        <w:t>VII</w:t>
      </w:r>
      <w:r w:rsidRPr="00580C34">
        <w:rPr>
          <w:b/>
          <w:sz w:val="28"/>
          <w:szCs w:val="28"/>
        </w:rPr>
        <w:t>. Методика комплексной оценки эффективности реализации муниципальной программы</w:t>
      </w:r>
    </w:p>
    <w:p w:rsidR="00F141CD" w:rsidRPr="00580C34" w:rsidRDefault="00F141CD" w:rsidP="00F141CD">
      <w:pPr>
        <w:ind w:firstLine="709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Реализация основных мероприятий программы позволит: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уменьшить количество пожаров;</w:t>
      </w:r>
    </w:p>
    <w:p w:rsidR="00F141CD" w:rsidRPr="00580C34" w:rsidRDefault="00F141CD" w:rsidP="00F141CD">
      <w:pPr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снизить числа травмированных и погибших на пожарах;</w:t>
      </w:r>
    </w:p>
    <w:p w:rsidR="00F141CD" w:rsidRPr="00580C34" w:rsidRDefault="00F141CD" w:rsidP="00F141CD">
      <w:pPr>
        <w:spacing w:after="28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 xml:space="preserve">           - сократить материальные потери от пожаров</w:t>
      </w:r>
    </w:p>
    <w:p w:rsidR="00F141CD" w:rsidRPr="00580C34" w:rsidRDefault="00F141CD" w:rsidP="00F141CD">
      <w:pPr>
        <w:pStyle w:val="af"/>
        <w:spacing w:after="0"/>
        <w:ind w:firstLine="567"/>
        <w:jc w:val="both"/>
        <w:rPr>
          <w:sz w:val="28"/>
          <w:szCs w:val="28"/>
          <w:shd w:val="clear" w:color="auto" w:fill="FFFFFF"/>
        </w:rPr>
      </w:pPr>
      <w:r w:rsidRPr="00580C34">
        <w:rPr>
          <w:bCs/>
          <w:sz w:val="28"/>
          <w:szCs w:val="28"/>
        </w:rPr>
        <w:t xml:space="preserve"> Методика комплексной оценки эффективности реализации программы приведена в приложении №2 к программе.</w:t>
      </w:r>
    </w:p>
    <w:p w:rsidR="00F141CD" w:rsidRPr="00580C34" w:rsidRDefault="00F141CD" w:rsidP="00F141CD">
      <w:pPr>
        <w:pStyle w:val="justppt"/>
        <w:jc w:val="both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</w:pPr>
    </w:p>
    <w:p w:rsidR="00F141CD" w:rsidRPr="00580C34" w:rsidRDefault="00F141CD" w:rsidP="00F141CD">
      <w:pPr>
        <w:pStyle w:val="righpt"/>
        <w:rPr>
          <w:sz w:val="28"/>
          <w:szCs w:val="28"/>
        </w:rPr>
        <w:sectPr w:rsidR="00F141CD" w:rsidRPr="00580C34" w:rsidSect="00AD2702">
          <w:pgSz w:w="11906" w:h="16838"/>
          <w:pgMar w:top="1021" w:right="567" w:bottom="680" w:left="851" w:header="709" w:footer="709" w:gutter="0"/>
          <w:cols w:space="708"/>
          <w:docGrid w:linePitch="360"/>
        </w:sectPr>
      </w:pPr>
    </w:p>
    <w:p w:rsidR="00F141CD" w:rsidRPr="00580C34" w:rsidRDefault="00F141CD" w:rsidP="00F141C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Самарской области на 2021 – 2025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enpt"/>
        <w:spacing w:before="0" w:beforeAutospacing="0" w:after="0" w:afterAutospacing="0"/>
        <w:jc w:val="center"/>
        <w:rPr>
          <w:sz w:val="28"/>
          <w:szCs w:val="28"/>
        </w:rPr>
      </w:pPr>
      <w:r w:rsidRPr="00580C34">
        <w:rPr>
          <w:rStyle w:val="ad"/>
          <w:sz w:val="28"/>
          <w:szCs w:val="28"/>
        </w:rPr>
        <w:t>ПЛАН МЕРОПРИЯТИЙ</w:t>
      </w:r>
    </w:p>
    <w:p w:rsidR="00F141CD" w:rsidRPr="00580C34" w:rsidRDefault="00F141CD" w:rsidP="00F141CD">
      <w:pPr>
        <w:pStyle w:val="cenpt"/>
        <w:spacing w:before="0" w:beforeAutospacing="0"/>
        <w:jc w:val="center"/>
        <w:rPr>
          <w:b/>
          <w:bCs/>
          <w:color w:val="000000"/>
          <w:sz w:val="28"/>
          <w:szCs w:val="28"/>
        </w:rPr>
      </w:pPr>
      <w:r w:rsidRPr="00580C34">
        <w:rPr>
          <w:rStyle w:val="ad"/>
          <w:sz w:val="28"/>
          <w:szCs w:val="28"/>
        </w:rPr>
        <w:t>ПО ВЫПОЛНЕНИЮ МУНИЦИПАЛЬНОЙ  ПРОГРАММЫ «</w:t>
      </w:r>
      <w:r w:rsidRPr="00580C34">
        <w:rPr>
          <w:b/>
          <w:bCs/>
          <w:color w:val="000000"/>
          <w:sz w:val="28"/>
          <w:szCs w:val="28"/>
        </w:rPr>
        <w:t xml:space="preserve">ОБЕСПЕЧЕНИЕ ПОЖАРНОЙ БЕЗОПАСНОСТИ НА ТЕРРИТОРИИ   СЕЛЬСКОГО ПОСЕЛЕНИЯ ФРУНЗЕНСКОЕ МУНИЦИПАЛЬНОГО РАЙОНА БОЛЬШЕГЛУШИЦКИЙ САМАРСКОЙ ОБЛАСТИ НА 2021 – 2025 ГОДЫ» </w:t>
      </w:r>
    </w:p>
    <w:tbl>
      <w:tblPr>
        <w:tblpPr w:leftFromText="180" w:rightFromText="180" w:vertAnchor="text" w:horzAnchor="margin" w:tblpXSpec="center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126"/>
        <w:gridCol w:w="1276"/>
        <w:gridCol w:w="709"/>
        <w:gridCol w:w="850"/>
        <w:gridCol w:w="709"/>
        <w:gridCol w:w="709"/>
        <w:gridCol w:w="850"/>
      </w:tblGrid>
      <w:tr w:rsidR="00F141CD" w:rsidRPr="00580C34" w:rsidTr="00A91FC0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80C34">
              <w:rPr>
                <w:rFonts w:ascii="Times New Roman" w:hAnsi="Times New Roman" w:cs="Times New Roman"/>
              </w:rPr>
              <w:t>п</w:t>
            </w:r>
            <w:proofErr w:type="gramEnd"/>
            <w:r w:rsidRPr="00580C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Наименование</w:t>
            </w:r>
          </w:p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Исполнитель</w:t>
            </w:r>
          </w:p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 xml:space="preserve">Финансирование по годам, тыс. </w:t>
            </w:r>
            <w:proofErr w:type="spellStart"/>
            <w:r w:rsidRPr="00580C34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F141CD" w:rsidRPr="00580C34" w:rsidTr="00A91FC0">
        <w:trPr>
          <w:trHeight w:val="2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2025 год</w:t>
            </w:r>
          </w:p>
        </w:tc>
      </w:tr>
      <w:tr w:rsidR="00F141CD" w:rsidRPr="00580C34" w:rsidTr="00A91FC0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Обучение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-</w:t>
            </w:r>
          </w:p>
        </w:tc>
      </w:tr>
      <w:tr w:rsidR="00F141CD" w:rsidRPr="00580C34" w:rsidTr="00A91FC0">
        <w:trPr>
          <w:trHeight w:val="11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 установка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указателей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Ремонт и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замена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пожарных</w:t>
            </w:r>
          </w:p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гидрантов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0,0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8,0</w:t>
            </w:r>
          </w:p>
        </w:tc>
      </w:tr>
      <w:tr w:rsidR="004122F2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580C34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E807E9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122F2" w:rsidRPr="00580C3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C33FD1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80C34">
              <w:rPr>
                <w:sz w:val="20"/>
                <w:szCs w:val="20"/>
              </w:rPr>
              <w:t>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580C3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141CD" w:rsidRPr="00580C34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4</w:t>
            </w:r>
            <w:r w:rsidR="004122F2">
              <w:rPr>
                <w:sz w:val="20"/>
                <w:szCs w:val="20"/>
              </w:rPr>
              <w:t>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-</w:t>
            </w:r>
          </w:p>
        </w:tc>
      </w:tr>
      <w:tr w:rsidR="004122F2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 xml:space="preserve">Организация </w:t>
            </w:r>
            <w:r w:rsidRPr="00580C34">
              <w:rPr>
                <w:sz w:val="20"/>
                <w:szCs w:val="20"/>
              </w:rPr>
              <w:lastRenderedPageBreak/>
              <w:t>опашки населенных пунктов, прилегающих к лесным массивам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580C34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 xml:space="preserve">2021– 2025 </w:t>
            </w:r>
            <w:r w:rsidRPr="00580C34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580C3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A0BF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AA0BF8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B0598"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F2" w:rsidRDefault="004122F2">
            <w:r w:rsidRPr="00AB0598">
              <w:rPr>
                <w:sz w:val="20"/>
                <w:szCs w:val="20"/>
              </w:rPr>
              <w:t>58,0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snapToGrid w:val="0"/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2021– 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E807E9" w:rsidP="00A9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rPr>
                <w:sz w:val="20"/>
                <w:szCs w:val="20"/>
              </w:rPr>
            </w:pPr>
            <w:r w:rsidRPr="00580C34">
              <w:rPr>
                <w:sz w:val="20"/>
                <w:szCs w:val="20"/>
              </w:rPr>
              <w:t>5,0</w:t>
            </w:r>
          </w:p>
        </w:tc>
      </w:tr>
      <w:tr w:rsidR="00F141CD" w:rsidRPr="00580C34" w:rsidTr="00A91F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580C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F141CD" w:rsidP="00A91FC0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E807E9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E807E9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141CD" w:rsidRPr="00580C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F141CD" w:rsidRPr="00580C3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141CD" w:rsidRPr="00580C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CD" w:rsidRPr="00580C34" w:rsidRDefault="004122F2" w:rsidP="00A91F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F141CD" w:rsidRPr="00580C34">
              <w:rPr>
                <w:b/>
                <w:sz w:val="20"/>
                <w:szCs w:val="20"/>
              </w:rPr>
              <w:t>0,0</w:t>
            </w:r>
          </w:p>
        </w:tc>
      </w:tr>
    </w:tbl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4122F2" w:rsidRPr="00580C34" w:rsidRDefault="004122F2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tabs>
          <w:tab w:val="left" w:pos="8040"/>
        </w:tabs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к  муниципальной   программе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                              «Обеспечение пожарной безопасности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>на территории  сельского поселения Фрунзенское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0C34">
        <w:rPr>
          <w:rFonts w:ascii="Times New Roman" w:hAnsi="Times New Roman" w:cs="Times New Roman"/>
          <w:b/>
          <w:sz w:val="24"/>
          <w:szCs w:val="24"/>
        </w:rPr>
        <w:t xml:space="preserve">Самарской области на 2021 – 2025 годы» </w:t>
      </w: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jc w:val="center"/>
        <w:rPr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34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141CD" w:rsidRPr="00580C34" w:rsidRDefault="00F141CD" w:rsidP="00F1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0C34">
        <w:rPr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 (R) за отчетный год рассчитывается по формуле: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>
            <wp:extent cx="1743075" cy="914400"/>
            <wp:effectExtent l="0" t="0" r="9525" b="0"/>
            <wp:docPr id="2" name="Рисунок 2" descr="Описание: 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808_83714_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580C34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580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0C34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419100" cy="247650"/>
            <wp:effectExtent l="0" t="0" r="0" b="0"/>
            <wp:docPr id="1" name="Рисунок 1" descr="Описание: 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808_83714_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C34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580C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80C34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0C34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0C34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580C34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80C34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141CD" w:rsidRPr="00580C34" w:rsidRDefault="00F141CD" w:rsidP="00F14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C34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CD" w:rsidRPr="00580C34" w:rsidRDefault="00F141CD" w:rsidP="00F14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202" w:rsidRDefault="00076202" w:rsidP="00F141CD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81" w:rsidRDefault="00AF0B81" w:rsidP="00563ADD">
      <w:r>
        <w:separator/>
      </w:r>
    </w:p>
  </w:endnote>
  <w:endnote w:type="continuationSeparator" w:id="0">
    <w:p w:rsidR="00AF0B81" w:rsidRDefault="00AF0B81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AF0B81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A01CD">
      <w:rPr>
        <w:rStyle w:val="aa"/>
        <w:noProof/>
      </w:rPr>
      <w:t>11</w:t>
    </w:r>
    <w:r>
      <w:rPr>
        <w:rStyle w:val="aa"/>
      </w:rPr>
      <w:fldChar w:fldCharType="end"/>
    </w:r>
  </w:p>
  <w:p w:rsidR="005B5232" w:rsidRDefault="00AF0B81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81" w:rsidRDefault="00AF0B81" w:rsidP="00563ADD">
      <w:r>
        <w:separator/>
      </w:r>
    </w:p>
  </w:footnote>
  <w:footnote w:type="continuationSeparator" w:id="0">
    <w:p w:rsidR="00AF0B81" w:rsidRDefault="00AF0B81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01CD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974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2F2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A76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150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65A4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280C"/>
    <w:rsid w:val="006139C9"/>
    <w:rsid w:val="00613B13"/>
    <w:rsid w:val="00614A89"/>
    <w:rsid w:val="00614F2E"/>
    <w:rsid w:val="006150DF"/>
    <w:rsid w:val="00616084"/>
    <w:rsid w:val="00616956"/>
    <w:rsid w:val="0062030B"/>
    <w:rsid w:val="0062075E"/>
    <w:rsid w:val="00620B45"/>
    <w:rsid w:val="006214EC"/>
    <w:rsid w:val="006221AF"/>
    <w:rsid w:val="00622844"/>
    <w:rsid w:val="00623341"/>
    <w:rsid w:val="0062360F"/>
    <w:rsid w:val="00623D37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3EDD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2E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6D75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447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9A7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4B92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215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20FE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BD1"/>
    <w:rsid w:val="00AE2DC6"/>
    <w:rsid w:val="00AE601B"/>
    <w:rsid w:val="00AE678E"/>
    <w:rsid w:val="00AE7801"/>
    <w:rsid w:val="00AE7E45"/>
    <w:rsid w:val="00AF032E"/>
    <w:rsid w:val="00AF0B81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201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A40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1DB4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4BC9"/>
    <w:rsid w:val="00CA4EAE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191E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5CDF"/>
    <w:rsid w:val="00D06745"/>
    <w:rsid w:val="00D069C0"/>
    <w:rsid w:val="00D07DA9"/>
    <w:rsid w:val="00D10030"/>
    <w:rsid w:val="00D119C6"/>
    <w:rsid w:val="00D121E1"/>
    <w:rsid w:val="00D12447"/>
    <w:rsid w:val="00D1254D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769F9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07E9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C97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4B"/>
    <w:rsid w:val="00EC4E3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1CD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54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6B2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0904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link w:val="ConsPlusNormal0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styleId="af">
    <w:name w:val="Body Text"/>
    <w:basedOn w:val="a"/>
    <w:link w:val="af0"/>
    <w:uiPriority w:val="99"/>
    <w:rsid w:val="00F141C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F141CD"/>
    <w:rPr>
      <w:rFonts w:eastAsia="Times New Roman"/>
      <w:szCs w:val="24"/>
      <w:lang w:eastAsia="ar-SA"/>
    </w:rPr>
  </w:style>
  <w:style w:type="paragraph" w:customStyle="1" w:styleId="cenpt">
    <w:name w:val="cenpt"/>
    <w:basedOn w:val="a"/>
    <w:rsid w:val="00F141CD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F141CD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F141C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F1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41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41C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rsid w:val="00F141CD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36">
    <w:name w:val="Font Style36"/>
    <w:rsid w:val="00F141C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F141CD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ConsPlusCell">
    <w:name w:val="ConsPlusCell"/>
    <w:rsid w:val="00F14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5AD271-B5FC-4095-8EF0-1E049E05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2021-11-12T05:26:00Z</cp:lastPrinted>
  <dcterms:created xsi:type="dcterms:W3CDTF">2022-01-14T06:09:00Z</dcterms:created>
  <dcterms:modified xsi:type="dcterms:W3CDTF">2022-01-14T06:09:00Z</dcterms:modified>
</cp:coreProperties>
</file>