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5A" w:rsidRDefault="00A85F5A">
      <w:bookmarkStart w:id="0" w:name="_GoBack"/>
      <w:bookmarkEnd w:id="0"/>
    </w:p>
    <w:p w:rsidR="005672EC" w:rsidRDefault="005672EC" w:rsidP="005672E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672EC" w:rsidRDefault="005672EC" w:rsidP="005672E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672EC" w:rsidRDefault="005672EC" w:rsidP="005672E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672EC" w:rsidRDefault="005672EC" w:rsidP="005672E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672EC" w:rsidRDefault="005672EC" w:rsidP="005672E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672EC" w:rsidRDefault="005672EC" w:rsidP="005672E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5672EC" w:rsidRDefault="005672EC" w:rsidP="005672E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672EC" w:rsidRPr="00493CBD" w:rsidRDefault="005672EC" w:rsidP="005672E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>
        <w:rPr>
          <w:b/>
          <w:szCs w:val="24"/>
        </w:rPr>
        <w:t xml:space="preserve">от </w:t>
      </w:r>
      <w:r w:rsidRPr="004C1C6E">
        <w:rPr>
          <w:b/>
          <w:szCs w:val="24"/>
        </w:rPr>
        <w:t>«</w:t>
      </w:r>
      <w:r>
        <w:rPr>
          <w:b/>
          <w:szCs w:val="24"/>
        </w:rPr>
        <w:t xml:space="preserve"> 15 </w:t>
      </w:r>
      <w:r w:rsidRPr="004C1C6E">
        <w:rPr>
          <w:b/>
          <w:szCs w:val="24"/>
        </w:rPr>
        <w:t xml:space="preserve">»  </w:t>
      </w:r>
      <w:r>
        <w:rPr>
          <w:b/>
          <w:szCs w:val="24"/>
        </w:rPr>
        <w:t>декабря</w:t>
      </w:r>
      <w:r w:rsidRPr="004C1C6E">
        <w:rPr>
          <w:b/>
          <w:szCs w:val="24"/>
        </w:rPr>
        <w:t xml:space="preserve"> </w:t>
      </w:r>
      <w:r>
        <w:rPr>
          <w:b/>
          <w:szCs w:val="24"/>
        </w:rPr>
        <w:t xml:space="preserve"> 2022</w:t>
      </w:r>
      <w:r w:rsidRPr="009D0049">
        <w:rPr>
          <w:b/>
          <w:szCs w:val="24"/>
        </w:rPr>
        <w:t xml:space="preserve"> г. № </w:t>
      </w:r>
      <w:r>
        <w:rPr>
          <w:b/>
          <w:szCs w:val="24"/>
        </w:rPr>
        <w:t>119</w:t>
      </w:r>
    </w:p>
    <w:p w:rsidR="005672EC" w:rsidRPr="005672EC" w:rsidRDefault="005672EC" w:rsidP="005672EC">
      <w:pPr>
        <w:rPr>
          <w:rFonts w:ascii="Times New Roman" w:hAnsi="Times New Roman" w:cs="Times New Roman"/>
          <w:b/>
        </w:rPr>
      </w:pPr>
      <w:r w:rsidRPr="005672E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2EC">
        <w:rPr>
          <w:rFonts w:ascii="Times New Roman" w:hAnsi="Times New Roman" w:cs="Times New Roman"/>
          <w:b/>
        </w:rPr>
        <w:t>п. Фрунзенский</w:t>
      </w:r>
    </w:p>
    <w:p w:rsidR="005672EC" w:rsidRDefault="005672EC" w:rsidP="00567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2EC" w:rsidRPr="005672EC" w:rsidRDefault="005672EC" w:rsidP="00567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E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Плана работы администрации сельского поселения Фрунзенское муниципального района Большеглушицкий Самарской области на 2023 год</w:t>
      </w:r>
    </w:p>
    <w:p w:rsidR="00A220FF" w:rsidRPr="00A220FF" w:rsidRDefault="00A220FF" w:rsidP="00A220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0FF" w:rsidRPr="00A220FF" w:rsidRDefault="005672EC" w:rsidP="00567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20FF" w:rsidRPr="00A220FF">
        <w:rPr>
          <w:rFonts w:ascii="Times New Roman" w:hAnsi="Times New Roman" w:cs="Times New Roman"/>
          <w:sz w:val="28"/>
          <w:szCs w:val="28"/>
        </w:rPr>
        <w:t>В 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</w:t>
      </w:r>
      <w:r w:rsidR="00A220FF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Фрунзенское муниципального района Большеглушицкий Самарской области </w:t>
      </w:r>
    </w:p>
    <w:p w:rsidR="00A220FF" w:rsidRPr="005672EC" w:rsidRDefault="005672EC" w:rsidP="00567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20FF" w:rsidRPr="005672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672EC" w:rsidRDefault="005672EC" w:rsidP="00567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</w:t>
      </w:r>
      <w:r w:rsidR="00A220FF" w:rsidRPr="005672E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A220FF" w:rsidRPr="005672EC">
        <w:rPr>
          <w:rFonts w:ascii="Times New Roman" w:hAnsi="Times New Roman" w:cs="Times New Roman"/>
          <w:sz w:val="28"/>
          <w:szCs w:val="28"/>
        </w:rPr>
        <w:t>План работы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 Фрунзенское муниципального района Большеглушицкий Самарской области на 2023 год.</w:t>
      </w:r>
    </w:p>
    <w:p w:rsidR="005672EC" w:rsidRDefault="005672EC" w:rsidP="00567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2EC" w:rsidRDefault="005672EC" w:rsidP="00567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</w:t>
      </w:r>
      <w:r w:rsidRPr="00DF4B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4B92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подписания.                                                          </w:t>
      </w:r>
    </w:p>
    <w:p w:rsidR="005672EC" w:rsidRPr="005672EC" w:rsidRDefault="005672EC" w:rsidP="00567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72EC" w:rsidRPr="00CE35FB" w:rsidRDefault="005672EC" w:rsidP="005672EC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Глава сельского поселения Фрунзенское</w:t>
      </w:r>
    </w:p>
    <w:p w:rsidR="005672EC" w:rsidRPr="00CE35FB" w:rsidRDefault="005672EC" w:rsidP="005672EC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муниципального района Большеглушицкий</w:t>
      </w:r>
    </w:p>
    <w:p w:rsidR="005672EC" w:rsidRPr="00CE35FB" w:rsidRDefault="005672EC" w:rsidP="005672EC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E35FB">
        <w:rPr>
          <w:color w:val="000000" w:themeColor="text1"/>
          <w:sz w:val="28"/>
          <w:szCs w:val="28"/>
        </w:rPr>
        <w:t>Самарской области                                                                       Ю.Н.Пищулин</w:t>
      </w:r>
    </w:p>
    <w:p w:rsidR="005672EC" w:rsidRDefault="005672EC" w:rsidP="005672E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72EC" w:rsidRDefault="005672EC" w:rsidP="005672E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672EC" w:rsidRDefault="005672EC" w:rsidP="005672E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2EC" w:rsidRPr="00DF4B92" w:rsidRDefault="005672EC" w:rsidP="005672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F4B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Л.В.Филякина</w:t>
      </w:r>
    </w:p>
    <w:p w:rsidR="005672EC" w:rsidRPr="00871134" w:rsidRDefault="005672EC" w:rsidP="005672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F4B9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88467332339</w:t>
      </w:r>
      <w:r w:rsidRPr="00871134">
        <w:rPr>
          <w:rFonts w:ascii="Times New Roman" w:eastAsia="Times New Roman" w:hAnsi="Times New Roman" w:cs="Times New Roman"/>
          <w:i/>
          <w:color w:val="000000"/>
          <w:lang w:eastAsia="ru-RU"/>
        </w:rPr>
        <w:t>                                                     </w:t>
      </w:r>
    </w:p>
    <w:p w:rsidR="005672EC" w:rsidRPr="00871134" w:rsidRDefault="005672EC" w:rsidP="005672EC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11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220FF" w:rsidRPr="005672EC" w:rsidRDefault="00A220FF" w:rsidP="00567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FF" w:rsidRDefault="00A220FF" w:rsidP="00A220FF">
      <w:pPr>
        <w:rPr>
          <w:sz w:val="28"/>
          <w:szCs w:val="28"/>
        </w:rPr>
      </w:pPr>
    </w:p>
    <w:p w:rsidR="005672EC" w:rsidRPr="003732A8" w:rsidRDefault="005672EC" w:rsidP="005672EC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2EC" w:rsidRPr="003732A8" w:rsidRDefault="005672EC" w:rsidP="005672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Главы</w:t>
      </w:r>
    </w:p>
    <w:p w:rsidR="005672EC" w:rsidRPr="003732A8" w:rsidRDefault="005672EC" w:rsidP="005672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2A8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Фрунзенское</w:t>
      </w:r>
    </w:p>
    <w:p w:rsidR="005672EC" w:rsidRPr="003732A8" w:rsidRDefault="005672EC" w:rsidP="005672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</w:t>
      </w:r>
    </w:p>
    <w:p w:rsidR="005672EC" w:rsidRPr="003732A8" w:rsidRDefault="005672EC" w:rsidP="005672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9B3F7F" w:rsidRDefault="005672EC" w:rsidP="009B3F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2A8">
        <w:rPr>
          <w:rFonts w:ascii="Times New Roman" w:hAnsi="Times New Roman" w:cs="Times New Roman"/>
          <w:b/>
          <w:sz w:val="24"/>
          <w:szCs w:val="24"/>
        </w:rPr>
        <w:t>«</w:t>
      </w:r>
      <w:r w:rsidRPr="005672EC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</w:t>
      </w:r>
    </w:p>
    <w:p w:rsidR="009B3F7F" w:rsidRDefault="005672EC" w:rsidP="009B3F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2EC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Фрунзенское </w:t>
      </w:r>
    </w:p>
    <w:p w:rsidR="009B3F7F" w:rsidRDefault="005672EC" w:rsidP="009B3F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2EC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</w:t>
      </w:r>
    </w:p>
    <w:p w:rsidR="005672EC" w:rsidRPr="009B3F7F" w:rsidRDefault="005672EC" w:rsidP="009B3F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2EC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2023 год</w:t>
      </w:r>
      <w:r w:rsidRPr="003732A8">
        <w:rPr>
          <w:rFonts w:ascii="Times New Roman" w:hAnsi="Times New Roman" w:cs="Times New Roman"/>
          <w:b/>
          <w:sz w:val="24"/>
          <w:szCs w:val="24"/>
        </w:rPr>
        <w:t>»</w:t>
      </w:r>
    </w:p>
    <w:p w:rsidR="005672EC" w:rsidRPr="003732A8" w:rsidRDefault="005672EC" w:rsidP="005672EC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72EC" w:rsidRPr="003732A8" w:rsidRDefault="009B3F7F" w:rsidP="005672EC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  «15</w:t>
      </w:r>
      <w:r w:rsidR="005672EC" w:rsidRPr="00373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5672E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декабря</w:t>
      </w:r>
      <w:r w:rsidR="00567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</w:t>
      </w:r>
      <w:r w:rsidR="005672EC" w:rsidRPr="00373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119</w:t>
      </w:r>
    </w:p>
    <w:p w:rsidR="00A220FF" w:rsidRDefault="00A220FF" w:rsidP="009B3F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</w:p>
    <w:p w:rsidR="00A220FF" w:rsidRDefault="00A220FF" w:rsidP="00A220FF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7C478F" w:rsidRDefault="007C478F" w:rsidP="007C47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ПЛАН</w:t>
      </w:r>
    </w:p>
    <w:p w:rsidR="00A801ED" w:rsidRPr="007C478F" w:rsidRDefault="007C478F" w:rsidP="009B3F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работы администрации сельского поселения </w:t>
      </w:r>
      <w:r w:rsidR="009B3F7F">
        <w:rPr>
          <w:b/>
          <w:bCs/>
          <w:color w:val="000000"/>
          <w:sz w:val="32"/>
          <w:szCs w:val="32"/>
          <w:shd w:val="clear" w:color="auto" w:fill="FFFFFF"/>
        </w:rPr>
        <w:t>Фрунзенское муниципального района Большеглушицкий Самарской области</w:t>
      </w:r>
      <w:r w:rsidR="009B3F7F">
        <w:rPr>
          <w:rFonts w:ascii="Arial" w:hAnsi="Arial" w:cs="Arial"/>
          <w:color w:val="000000"/>
          <w:sz w:val="20"/>
          <w:szCs w:val="20"/>
        </w:rPr>
        <w:t xml:space="preserve">   </w:t>
      </w:r>
      <w:r w:rsidR="009B3F7F">
        <w:rPr>
          <w:b/>
          <w:bCs/>
          <w:color w:val="000000"/>
          <w:sz w:val="32"/>
          <w:szCs w:val="32"/>
          <w:shd w:val="clear" w:color="auto" w:fill="FFFFFF"/>
        </w:rPr>
        <w:t>на  2023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год</w:t>
      </w:r>
    </w:p>
    <w:p w:rsidR="00A801ED" w:rsidRDefault="00A801ED"/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485"/>
        <w:gridCol w:w="2130"/>
        <w:gridCol w:w="2310"/>
      </w:tblGrid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A801ED" w:rsidRPr="00A801ED" w:rsidTr="00A801ED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87791C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 Организационно-массовая работа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9B3F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муниципальных </w:t>
            </w:r>
            <w:r w:rsidR="009B3F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нормативных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правовых актов сельского поселения </w:t>
            </w:r>
            <w:r w:rsidR="009B3F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Фрунзенское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граждан по личным вопросам</w:t>
            </w:r>
            <w:r w:rsidR="00D84F7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D84F7B" w:rsidRPr="00D84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работы с предложениями, обращениями, жалобами граждан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согласно регламента работы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9B3F7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поселения, специалисты администрации</w:t>
            </w:r>
          </w:p>
        </w:tc>
      </w:tr>
      <w:tr w:rsidR="001D7AB7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3531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1D7AB7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отчётов главы перед населением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1D7AB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Февраль-март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Default="001D7AB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3531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</w:t>
            </w:r>
            <w:r w:rsidR="00644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встреч,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сельских сходов граждан.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9B3F7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течение года 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100002" w:rsidP="009B3F7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проведения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заседаний </w:t>
            </w:r>
            <w:r w:rsidR="009B3F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Собрания представителей 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 раза в 2 месяца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9B3F7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поселения, ведущий специалист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поселения, специалисты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поселения, ведущий специалист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массовых праздников </w:t>
            </w:r>
          </w:p>
          <w:p w:rsidR="00A801ED" w:rsidRPr="00A801ED" w:rsidRDefault="00A801ED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7C478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поселения, работники СДК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Планерки с работниками администрации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2 недели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951A3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Default="00D84F7B" w:rsidP="00A801ED">
            <w:pPr>
              <w:spacing w:before="180" w:after="18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4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сплошного обхода хозяйств и опроса членов хозяйств, в соответствии с похозяйственными книгами</w:t>
            </w:r>
          </w:p>
          <w:p w:rsidR="0087791C" w:rsidRPr="00D84F7B" w:rsidRDefault="0087791C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Сверка сведений ЛПХ с данными похозяй</w:t>
            </w:r>
            <w:r w:rsidR="00D71D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ственного учета путем подворового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обхода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  <w:p w:rsidR="0087791C" w:rsidRDefault="0087791C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7791C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01.07.23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 1 категории администрации</w:t>
            </w:r>
          </w:p>
        </w:tc>
      </w:tr>
      <w:tr w:rsidR="001D7AB7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1D7AB7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A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упорядочению адресного хозяйства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Pr="00A801ED" w:rsidRDefault="001D7AB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D7AB7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разработке и утверждени</w:t>
            </w:r>
            <w:r w:rsidR="007C47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</w:t>
            </w:r>
            <w:r w:rsidR="009B3F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муниципальных программ на 2023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9B3F7F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Ведущий специалист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Ведущий специалист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7C478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разъяснительной работы с </w:t>
            </w:r>
            <w:r w:rsidR="007C47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жителями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выявлению и предупреждению терроризма и экстремизма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1.19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FB1728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728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728" w:rsidRDefault="00FB1728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медицинского осмотра работников администрации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728" w:rsidRDefault="00FB1728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B1728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Ведущий специалист администрации</w:t>
            </w:r>
          </w:p>
        </w:tc>
      </w:tr>
      <w:tr w:rsidR="00A801ED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87791C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Бюджетно-финансовая работа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Финуправление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EB30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</w:t>
            </w:r>
            <w:r w:rsidR="00EB30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проведение публичных слушаний по  бюджету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 </w:t>
            </w:r>
            <w:r w:rsidR="00EB30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2024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="00EB30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плановый период 2025и 2026 годов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октябрь-декабрь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Ведущий специалист администрации, Финуправление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работу по недоимке налогов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84F7B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Ежеквартальный анализ исполнения бюджета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Финуправление</w:t>
            </w:r>
          </w:p>
        </w:tc>
      </w:tr>
      <w:tr w:rsidR="00D84F7B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4F7B" w:rsidRPr="00D84F7B" w:rsidRDefault="00085338" w:rsidP="0008533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4F7B" w:rsidRPr="00D84F7B" w:rsidRDefault="00D84F7B" w:rsidP="00D84F7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Pr="00D84F7B">
              <w:rPr>
                <w:color w:val="000000"/>
                <w:sz w:val="22"/>
                <w:szCs w:val="22"/>
              </w:rPr>
              <w:t xml:space="preserve">Организация  и проведение закупок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4F7B" w:rsidRPr="00D84F7B" w:rsidRDefault="00D84F7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F7B">
              <w:rPr>
                <w:color w:val="000000"/>
                <w:sz w:val="22"/>
                <w:szCs w:val="22"/>
              </w:rPr>
              <w:t>согласно плана -графика  закупок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4F7B" w:rsidRPr="00D84F7B" w:rsidRDefault="00D84F7B" w:rsidP="00EB30C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F7B">
              <w:rPr>
                <w:color w:val="000000"/>
                <w:sz w:val="22"/>
                <w:szCs w:val="22"/>
              </w:rPr>
              <w:t>Специалист</w:t>
            </w:r>
            <w:r w:rsidR="00EB30C7">
              <w:rPr>
                <w:color w:val="000000"/>
                <w:sz w:val="22"/>
                <w:szCs w:val="22"/>
              </w:rPr>
              <w:t xml:space="preserve"> 1 категории </w:t>
            </w:r>
            <w:r w:rsidRPr="00D84F7B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85338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87791C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 плана приватизации имущества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87791C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EB30C7" w:rsidRDefault="00EB30C7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30C7">
              <w:rPr>
                <w:rFonts w:ascii="Times New Roman" w:hAnsi="Times New Roman" w:cs="Times New Roman"/>
                <w:color w:val="000000"/>
              </w:rPr>
              <w:t>Специалист 1 категории  администрации</w:t>
            </w:r>
          </w:p>
        </w:tc>
      </w:tr>
      <w:tr w:rsidR="00A801ED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87791C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 Планирование работ по благоустройству, ремонту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08533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работы по освещению населенных пунктов</w:t>
            </w:r>
            <w:r w:rsidR="00BB03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="00B9511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замена светильников</w:t>
            </w:r>
            <w:r w:rsidR="00BB03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6910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B03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установка дополнительных светильников</w:t>
            </w:r>
            <w:r w:rsidR="00644C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85338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08533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вокруг здания администрации поселения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08533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май-</w:t>
            </w:r>
            <w:r w:rsidR="000853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85338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территорий кладбищ</w:t>
            </w:r>
            <w:r w:rsidR="006910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проведение акко</w:t>
            </w:r>
            <w:r w:rsidR="008779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рицидной обработки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84F7B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Контроль за расчисткой </w:t>
            </w:r>
            <w:r w:rsidR="00A801ED"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дорог от снега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D71DA0" w:rsidP="00044F3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 за содержанием </w:t>
            </w:r>
            <w:r w:rsidR="008779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детских площадок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="00C047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87791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работы по </w:t>
            </w:r>
            <w:r w:rsidR="008779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окосу травы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территории поселения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летний период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44F34" w:rsidP="00044F3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поселения, собственники з/у</w:t>
            </w:r>
          </w:p>
        </w:tc>
      </w:tr>
      <w:tr w:rsidR="00044F34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F34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F34" w:rsidRPr="00A801ED" w:rsidRDefault="00044F34" w:rsidP="00044F3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Контроль за содержанием  контейнерных площадок 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F34" w:rsidRPr="00A801ED" w:rsidRDefault="00044F34" w:rsidP="008C64E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F34" w:rsidRPr="00A801ED" w:rsidRDefault="00044F34" w:rsidP="008C64E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др.материалов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87791C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7791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87791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Опашка </w:t>
            </w:r>
            <w:r w:rsidR="008779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населённых пунктов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противопожарных целях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работу с населением: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подворный обход (проверка состояния печей в жилых домах, проверка чердачных помещений);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87791C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91C" w:rsidRPr="00A801ED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91C" w:rsidRPr="00A801ED" w:rsidRDefault="0087791C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дополнительного пожарного инвентаря.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91C" w:rsidRPr="00A801ED" w:rsidRDefault="0087791C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791C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4E14FE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4FE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4FE" w:rsidRDefault="004E14FE" w:rsidP="00044F3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инструктажей по пожарной безопасности с работниками администрации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4FE" w:rsidRPr="00A801ED" w:rsidRDefault="004E14FE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4FE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97578C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78C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78C" w:rsidRDefault="0097578C" w:rsidP="00044F3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Продолжить работу по организации работы ДПД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78C" w:rsidRPr="00A801ED" w:rsidRDefault="0097578C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578C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A801ED">
        <w:trPr>
          <w:jc w:val="center"/>
        </w:trPr>
        <w:tc>
          <w:tcPr>
            <w:tcW w:w="963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4F34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44F34" w:rsidRDefault="00044F34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A801ED" w:rsidRPr="004E14FE" w:rsidRDefault="00A801ED" w:rsidP="00044F3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E14F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5. Организация контроля исполнения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5.1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55379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Делопроизводитель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55379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постановлений, распоряжений, контроль за</w:t>
            </w:r>
            <w:r w:rsidR="00E553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их </w:t>
            </w: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исполнением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55379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поселения, ведущий специалист администрации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 организациями</w:t>
            </w: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E55379" w:rsidP="00E5537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сельского поселения</w:t>
            </w:r>
          </w:p>
        </w:tc>
      </w:tr>
      <w:tr w:rsidR="00A801ED" w:rsidRPr="00A801ED" w:rsidTr="00D84F7B">
        <w:trPr>
          <w:jc w:val="center"/>
        </w:trPr>
        <w:tc>
          <w:tcPr>
            <w:tcW w:w="70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4485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 сдача отчетов, сведений: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военкомат;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УФМС;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статистика;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налоговая;</w:t>
            </w:r>
          </w:p>
          <w:p w:rsidR="00A801ED" w:rsidRPr="00A801ED" w:rsidRDefault="00A801ED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администрация района;</w:t>
            </w:r>
          </w:p>
          <w:p w:rsidR="00A801ED" w:rsidRDefault="005B19BB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пенсионный фонд</w:t>
            </w:r>
          </w:p>
          <w:p w:rsidR="005B19BB" w:rsidRDefault="005B19BB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прокуратура</w:t>
            </w:r>
          </w:p>
          <w:p w:rsidR="005B19BB" w:rsidRPr="00A801ED" w:rsidRDefault="005B19BB" w:rsidP="00A801E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ежемесячно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еженедельно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установленные сроки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10 дней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требованию</w:t>
            </w:r>
          </w:p>
          <w:p w:rsidR="00A801ED" w:rsidRPr="00A801ED" w:rsidRDefault="00A801ED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01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требованию</w:t>
            </w:r>
          </w:p>
        </w:tc>
        <w:tc>
          <w:tcPr>
            <w:tcW w:w="231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1ED" w:rsidRPr="00A801ED" w:rsidRDefault="005B19BB" w:rsidP="00A801E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</w:tbl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p w:rsidR="00046685" w:rsidRDefault="00046685"/>
    <w:sectPr w:rsidR="00046685" w:rsidSect="0043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5B8"/>
    <w:multiLevelType w:val="hybridMultilevel"/>
    <w:tmpl w:val="5A2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A92"/>
    <w:multiLevelType w:val="hybridMultilevel"/>
    <w:tmpl w:val="57BEA450"/>
    <w:lvl w:ilvl="0" w:tplc="B88EAD3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523874BE"/>
    <w:multiLevelType w:val="hybridMultilevel"/>
    <w:tmpl w:val="E256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ED"/>
    <w:rsid w:val="00044F34"/>
    <w:rsid w:val="00046685"/>
    <w:rsid w:val="00085338"/>
    <w:rsid w:val="00100002"/>
    <w:rsid w:val="001160DA"/>
    <w:rsid w:val="001D7AB7"/>
    <w:rsid w:val="001F707E"/>
    <w:rsid w:val="00266827"/>
    <w:rsid w:val="003531C7"/>
    <w:rsid w:val="003B3BD2"/>
    <w:rsid w:val="004363AE"/>
    <w:rsid w:val="004E14FE"/>
    <w:rsid w:val="005672EC"/>
    <w:rsid w:val="005B19BB"/>
    <w:rsid w:val="00605DE7"/>
    <w:rsid w:val="006436B7"/>
    <w:rsid w:val="00644CB4"/>
    <w:rsid w:val="00691074"/>
    <w:rsid w:val="0074444C"/>
    <w:rsid w:val="00766A64"/>
    <w:rsid w:val="00786680"/>
    <w:rsid w:val="00787506"/>
    <w:rsid w:val="007C478F"/>
    <w:rsid w:val="00813FE5"/>
    <w:rsid w:val="0087791C"/>
    <w:rsid w:val="0094023B"/>
    <w:rsid w:val="0097578C"/>
    <w:rsid w:val="00982263"/>
    <w:rsid w:val="009951A3"/>
    <w:rsid w:val="009B3F7F"/>
    <w:rsid w:val="00A220FF"/>
    <w:rsid w:val="00A801ED"/>
    <w:rsid w:val="00A85F5A"/>
    <w:rsid w:val="00AF330A"/>
    <w:rsid w:val="00B9511B"/>
    <w:rsid w:val="00BB037D"/>
    <w:rsid w:val="00BB63DE"/>
    <w:rsid w:val="00BF5E55"/>
    <w:rsid w:val="00C047DA"/>
    <w:rsid w:val="00D11B28"/>
    <w:rsid w:val="00D71DA0"/>
    <w:rsid w:val="00D84F7B"/>
    <w:rsid w:val="00E55379"/>
    <w:rsid w:val="00EB30C7"/>
    <w:rsid w:val="00EF5FBF"/>
    <w:rsid w:val="00FB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C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0002"/>
    <w:pPr>
      <w:spacing w:after="0" w:line="240" w:lineRule="auto"/>
    </w:pPr>
  </w:style>
  <w:style w:type="paragraph" w:customStyle="1" w:styleId="12">
    <w:name w:val="Обычный 12пт"/>
    <w:basedOn w:val="a"/>
    <w:rsid w:val="005672E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672EC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567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C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0002"/>
    <w:pPr>
      <w:spacing w:after="0" w:line="240" w:lineRule="auto"/>
    </w:pPr>
  </w:style>
  <w:style w:type="paragraph" w:customStyle="1" w:styleId="12">
    <w:name w:val="Обычный 12пт"/>
    <w:basedOn w:val="a"/>
    <w:rsid w:val="005672E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672EC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567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56DE-AE46-4C26-898B-CE89CA5D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2</cp:revision>
  <cp:lastPrinted>2022-02-03T05:21:00Z</cp:lastPrinted>
  <dcterms:created xsi:type="dcterms:W3CDTF">2023-01-16T11:44:00Z</dcterms:created>
  <dcterms:modified xsi:type="dcterms:W3CDTF">2023-01-16T11:44:00Z</dcterms:modified>
</cp:coreProperties>
</file>