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235D56">
        <w:rPr>
          <w:b/>
          <w:caps/>
          <w:sz w:val="20"/>
          <w:u w:val="single"/>
        </w:rPr>
        <w:t>1</w:t>
      </w:r>
      <w:r w:rsidR="003A0D98">
        <w:rPr>
          <w:b/>
          <w:caps/>
          <w:sz w:val="20"/>
          <w:u w:val="single"/>
        </w:rPr>
        <w:t>3</w:t>
      </w:r>
      <w:r>
        <w:rPr>
          <w:b/>
          <w:caps/>
          <w:sz w:val="20"/>
        </w:rPr>
        <w:t xml:space="preserve">»  </w:t>
      </w:r>
      <w:r w:rsidR="003A0D98">
        <w:rPr>
          <w:b/>
          <w:caps/>
          <w:sz w:val="20"/>
          <w:u w:val="single"/>
        </w:rPr>
        <w:t>ноября</w:t>
      </w:r>
      <w:r w:rsidR="00235D56">
        <w:rPr>
          <w:b/>
          <w:caps/>
          <w:sz w:val="20"/>
        </w:rPr>
        <w:t xml:space="preserve">  2018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3A0D98">
        <w:rPr>
          <w:b/>
          <w:caps/>
          <w:sz w:val="20"/>
          <w:u w:val="single"/>
        </w:rPr>
        <w:t>79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b/>
          <w:sz w:val="28"/>
          <w:szCs w:val="28"/>
        </w:rPr>
        <w:t>11.07.2017 № 50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076202">
        <w:rPr>
          <w:b/>
          <w:sz w:val="28"/>
          <w:szCs w:val="28"/>
        </w:rPr>
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b/>
          <w:sz w:val="28"/>
          <w:szCs w:val="28"/>
        </w:rPr>
        <w:t>й Самарской области на 2017-2022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FE26B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FE26BA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FE26B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proofErr w:type="gramStart"/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105DAE">
        <w:rPr>
          <w:sz w:val="28"/>
          <w:szCs w:val="28"/>
        </w:rPr>
        <w:t>№ 50</w:t>
      </w:r>
      <w:r w:rsidR="00076202" w:rsidRPr="00076202">
        <w:rPr>
          <w:sz w:val="28"/>
          <w:szCs w:val="28"/>
        </w:rPr>
        <w:t xml:space="preserve"> «Об утверждении муниципальной  программы «Осуществление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</w:r>
      <w:r w:rsidR="00105DAE">
        <w:rPr>
          <w:sz w:val="28"/>
          <w:szCs w:val="28"/>
        </w:rPr>
        <w:t>й Самарской области на 2017-2022</w:t>
      </w:r>
      <w:r w:rsidR="00076202" w:rsidRPr="00076202">
        <w:rPr>
          <w:sz w:val="28"/>
          <w:szCs w:val="28"/>
        </w:rPr>
        <w:t xml:space="preserve"> годы»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>, Фрунзенские Вести 2017, 17 июля, № 15(122)</w:t>
      </w:r>
      <w:r w:rsidR="00875D3E">
        <w:rPr>
          <w:sz w:val="28"/>
          <w:szCs w:val="28"/>
        </w:rPr>
        <w:t>, Фрунзенские Вести 2017, 25 октября, № 23(130</w:t>
      </w:r>
      <w:r w:rsidR="00235D56">
        <w:rPr>
          <w:sz w:val="28"/>
          <w:szCs w:val="28"/>
        </w:rPr>
        <w:t xml:space="preserve">, </w:t>
      </w:r>
      <w:r w:rsidR="00235D56">
        <w:rPr>
          <w:sz w:val="28"/>
          <w:szCs w:val="28"/>
        </w:rPr>
        <w:lastRenderedPageBreak/>
        <w:t>Фрунзенские Вести</w:t>
      </w:r>
      <w:proofErr w:type="gramEnd"/>
      <w:r w:rsidR="00235D56">
        <w:rPr>
          <w:sz w:val="28"/>
          <w:szCs w:val="28"/>
        </w:rPr>
        <w:t xml:space="preserve"> 2018, 10 января, № 1(138)</w:t>
      </w:r>
      <w:r w:rsidR="003A0D98">
        <w:rPr>
          <w:sz w:val="28"/>
          <w:szCs w:val="28"/>
        </w:rPr>
        <w:t xml:space="preserve">, Фрунзенские Вести 2018, 22 октября, №22(159) </w:t>
      </w:r>
      <w:r w:rsidR="00235D56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 xml:space="preserve"> следующие изменения:</w:t>
      </w:r>
    </w:p>
    <w:p w:rsidR="00AC017C" w:rsidRPr="00957222" w:rsidRDefault="00AC017C" w:rsidP="00AC017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1.1. Приложение № 1 к постановлению изложить в редакции согласно приложению к настоящему постановлению.</w:t>
      </w:r>
    </w:p>
    <w:p w:rsidR="00AC017C" w:rsidRPr="00957222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4F6A26" w:rsidRPr="00D04243" w:rsidRDefault="00AC017C" w:rsidP="00AC017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57222">
        <w:rPr>
          <w:color w:val="000000"/>
          <w:sz w:val="28"/>
          <w:szCs w:val="28"/>
        </w:rPr>
        <w:t xml:space="preserve">3. 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 w:rsidR="00105DAE"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 w:rsidR="003A0D98">
        <w:rPr>
          <w:color w:val="000000"/>
          <w:sz w:val="28"/>
          <w:szCs w:val="28"/>
        </w:rPr>
        <w:t>.</w:t>
      </w:r>
      <w:r w:rsidR="00904376" w:rsidRPr="00904376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4F6A26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Ю.Н.Пищулин</w:t>
      </w:r>
      <w:proofErr w:type="spellEnd"/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D04243" w:rsidRDefault="00D04243" w:rsidP="00D04243">
      <w:pPr>
        <w:spacing w:line="360" w:lineRule="auto"/>
        <w:jc w:val="both"/>
        <w:rPr>
          <w:color w:val="000000"/>
          <w:sz w:val="40"/>
          <w:szCs w:val="40"/>
        </w:rPr>
      </w:pPr>
    </w:p>
    <w:p w:rsidR="00D04243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proofErr w:type="spellStart"/>
      <w:proofErr w:type="gramStart"/>
      <w:r w:rsidRPr="00FE26BA">
        <w:rPr>
          <w:i/>
          <w:color w:val="000000"/>
          <w:sz w:val="20"/>
          <w:szCs w:val="20"/>
        </w:rPr>
        <w:t>Исп</w:t>
      </w:r>
      <w:proofErr w:type="spellEnd"/>
      <w:proofErr w:type="gramEnd"/>
      <w:r w:rsidRPr="00FE26BA">
        <w:rPr>
          <w:i/>
          <w:color w:val="000000"/>
          <w:sz w:val="20"/>
          <w:szCs w:val="20"/>
        </w:rPr>
        <w:t xml:space="preserve">: </w:t>
      </w:r>
      <w:proofErr w:type="spellStart"/>
      <w:r w:rsidRPr="00FE26BA">
        <w:rPr>
          <w:i/>
          <w:color w:val="000000"/>
          <w:sz w:val="20"/>
          <w:szCs w:val="20"/>
        </w:rPr>
        <w:t>Филякина</w:t>
      </w:r>
      <w:proofErr w:type="spellEnd"/>
      <w:r w:rsidRPr="00FE26BA">
        <w:rPr>
          <w:i/>
          <w:color w:val="000000"/>
          <w:sz w:val="20"/>
          <w:szCs w:val="20"/>
        </w:rPr>
        <w:t xml:space="preserve"> Л.В.</w:t>
      </w:r>
    </w:p>
    <w:p w:rsidR="00FE26BA" w:rsidRPr="00FE26BA" w:rsidRDefault="00FE26BA" w:rsidP="004F6A26">
      <w:pPr>
        <w:jc w:val="both"/>
        <w:rPr>
          <w:i/>
          <w:color w:val="000000"/>
          <w:sz w:val="20"/>
          <w:szCs w:val="20"/>
        </w:rPr>
      </w:pPr>
      <w:r w:rsidRPr="00FE26BA">
        <w:rPr>
          <w:i/>
          <w:color w:val="000000"/>
          <w:sz w:val="20"/>
          <w:szCs w:val="20"/>
        </w:rPr>
        <w:t>Тел:8(84673)32339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AC017C" w:rsidRDefault="00AC017C" w:rsidP="004F6A26">
      <w:pPr>
        <w:jc w:val="both"/>
        <w:rPr>
          <w:color w:val="000000"/>
          <w:sz w:val="28"/>
          <w:szCs w:val="28"/>
        </w:rPr>
      </w:pPr>
    </w:p>
    <w:p w:rsidR="00E46F0D" w:rsidRDefault="00E46F0D" w:rsidP="00076202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105DAE" w:rsidRDefault="00105DAE" w:rsidP="00D04243">
      <w:pPr>
        <w:ind w:firstLine="360"/>
        <w:jc w:val="right"/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235D56">
        <w:rPr>
          <w:b/>
        </w:rPr>
        <w:t>1</w:t>
      </w:r>
      <w:r w:rsidR="003A0D98">
        <w:rPr>
          <w:b/>
        </w:rPr>
        <w:t>3</w:t>
      </w:r>
      <w:r w:rsidR="001E5F1E">
        <w:rPr>
          <w:b/>
        </w:rPr>
        <w:t xml:space="preserve"> </w:t>
      </w:r>
      <w:r w:rsidR="003A0D98">
        <w:rPr>
          <w:b/>
        </w:rPr>
        <w:t>ноября</w:t>
      </w:r>
      <w:r w:rsidR="00235D56">
        <w:rPr>
          <w:b/>
        </w:rPr>
        <w:t xml:space="preserve"> 2018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3A0D98">
        <w:rPr>
          <w:b/>
          <w:u w:val="single"/>
        </w:rPr>
        <w:t>79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CF1277" w:rsidRPr="00CF1277">
        <w:rPr>
          <w:b/>
          <w:color w:val="000000"/>
          <w:u w:val="single"/>
        </w:rPr>
        <w:t>50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076202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МУНИЦИПАЛЬНАЯ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076202" w:rsidRPr="00DE3C47" w:rsidRDefault="00076202" w:rsidP="00076202">
      <w:pPr>
        <w:spacing w:line="480" w:lineRule="auto"/>
        <w:jc w:val="center"/>
        <w:rPr>
          <w:b/>
          <w:i/>
          <w:sz w:val="32"/>
          <w:szCs w:val="32"/>
        </w:rPr>
      </w:pPr>
      <w:r w:rsidRPr="00DE3C47">
        <w:rPr>
          <w:b/>
          <w:i/>
          <w:sz w:val="32"/>
          <w:szCs w:val="32"/>
        </w:rPr>
        <w:t xml:space="preserve"> «ОСУЩЕСТВЛЕНИЕ МЕРОПРИЯТИЙ ПО ПРЕДУПРЕЖДЕНИЮ И ЗАЩИТЕ НАСЕЛЕНИЯ  ОТ ЧРЕЗВЫЧАЙНЫХ СИТУАЦИЙ НА ТЕРРИТОРИИ СЕЛЬСКОГО ПОСЕЛЕНИЯ ФРУНЗЕНСКОЕ МУНИЦИПАЛЬНОГО РАЙОНА БОЛЬШЕГЛУШИЦКИЙ </w:t>
      </w:r>
      <w:r w:rsidR="00CF1277">
        <w:rPr>
          <w:b/>
          <w:i/>
          <w:sz w:val="32"/>
          <w:szCs w:val="32"/>
        </w:rPr>
        <w:t>САМАРСКОЙ ОБЛАСТИ НА 2017 – 2022</w:t>
      </w:r>
      <w:r w:rsidRPr="00DE3C47">
        <w:rPr>
          <w:b/>
          <w:i/>
          <w:sz w:val="32"/>
          <w:szCs w:val="32"/>
        </w:rPr>
        <w:t xml:space="preserve"> ГОДЫ»</w:t>
      </w:r>
    </w:p>
    <w:p w:rsidR="00076202" w:rsidRDefault="00076202" w:rsidP="00076202">
      <w:pPr>
        <w:jc w:val="center"/>
        <w:rPr>
          <w:b/>
          <w:i/>
          <w:sz w:val="32"/>
          <w:szCs w:val="32"/>
        </w:rPr>
      </w:pPr>
    </w:p>
    <w:p w:rsidR="00076202" w:rsidRDefault="00076202" w:rsidP="00076202">
      <w:pPr>
        <w:jc w:val="center"/>
      </w:pPr>
    </w:p>
    <w:p w:rsidR="00076202" w:rsidRDefault="00076202" w:rsidP="00076202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FE26BA" w:rsidRDefault="00FE26BA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76202" w:rsidRDefault="00076202" w:rsidP="00076202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tabs>
          <w:tab w:val="left" w:pos="8040"/>
        </w:tabs>
        <w:rPr>
          <w:sz w:val="28"/>
          <w:szCs w:val="28"/>
        </w:rPr>
      </w:pPr>
      <w:r w:rsidRPr="007C1B35">
        <w:rPr>
          <w:sz w:val="28"/>
          <w:szCs w:val="28"/>
        </w:rPr>
        <w:lastRenderedPageBreak/>
        <w:t>Паспорт программы</w:t>
      </w:r>
    </w:p>
    <w:p w:rsidR="00CF1277" w:rsidRPr="00E70D19" w:rsidRDefault="00CF1277" w:rsidP="00CF1277">
      <w:pPr>
        <w:tabs>
          <w:tab w:val="left" w:pos="8040"/>
        </w:tabs>
        <w:rPr>
          <w:sz w:val="22"/>
          <w:szCs w:val="22"/>
        </w:rPr>
      </w:pP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B35">
        <w:rPr>
          <w:sz w:val="28"/>
          <w:szCs w:val="28"/>
        </w:rPr>
        <w:t>Содержание проблемы и обоснование необходимости её решени</w:t>
      </w:r>
      <w:r>
        <w:rPr>
          <w:sz w:val="28"/>
          <w:szCs w:val="28"/>
        </w:rPr>
        <w:t>е    программными методами.</w:t>
      </w:r>
      <w:proofErr w:type="gramEnd"/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этапы реализации Программы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855BA">
        <w:rPr>
          <w:rStyle w:val="ad"/>
          <w:sz w:val="28"/>
          <w:szCs w:val="28"/>
        </w:rPr>
        <w:t>Мероприятия</w:t>
      </w:r>
      <w:proofErr w:type="gramEnd"/>
      <w:r w:rsidRPr="001855BA">
        <w:rPr>
          <w:rStyle w:val="ad"/>
          <w:sz w:val="28"/>
          <w:szCs w:val="28"/>
        </w:rPr>
        <w:t>,  предусмотренные Программой</w:t>
      </w:r>
    </w:p>
    <w:p w:rsidR="00CF1277" w:rsidRPr="0029687E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Нормативное обеспечение.</w:t>
      </w:r>
    </w:p>
    <w:p w:rsidR="00CF1277" w:rsidRPr="007C1B35" w:rsidRDefault="00CF1277" w:rsidP="00CF127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  <w:proofErr w:type="gramEnd"/>
    </w:p>
    <w:p w:rsidR="00CF1277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proofErr w:type="gramStart"/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</w:t>
      </w:r>
      <w:proofErr w:type="gramEnd"/>
      <w:r w:rsidRPr="00490669">
        <w:rPr>
          <w:rStyle w:val="ad"/>
          <w:sz w:val="28"/>
          <w:szCs w:val="28"/>
        </w:rPr>
        <w:t xml:space="preserve"> обеспечение муниципальной 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Программы</w:t>
      </w:r>
      <w:r>
        <w:rPr>
          <w:rStyle w:val="ad"/>
          <w:sz w:val="28"/>
          <w:szCs w:val="28"/>
        </w:rPr>
        <w:t>.</w:t>
      </w:r>
    </w:p>
    <w:p w:rsidR="00CF1277" w:rsidRPr="00236E2F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proofErr w:type="gramStart"/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</w:t>
      </w:r>
      <w:proofErr w:type="gramEnd"/>
      <w:r>
        <w:rPr>
          <w:sz w:val="28"/>
          <w:szCs w:val="28"/>
        </w:rPr>
        <w:t xml:space="preserve"> организации контроля за ходом реализации Программы.</w:t>
      </w:r>
    </w:p>
    <w:p w:rsidR="00CF1277" w:rsidRDefault="00CF1277" w:rsidP="00CF1277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CF1277" w:rsidRPr="00490669" w:rsidRDefault="00CF1277" w:rsidP="00CF127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jc w:val="center"/>
        <w:rPr>
          <w:b/>
        </w:rPr>
      </w:pP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96"/>
        <w:gridCol w:w="5760"/>
      </w:tblGrid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Муниципальная </w:t>
            </w:r>
            <w:r>
              <w:rPr>
                <w:sz w:val="28"/>
                <w:szCs w:val="28"/>
              </w:rPr>
              <w:t xml:space="preserve">  </w:t>
            </w:r>
            <w:r w:rsidRPr="00551A64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                       «</w:t>
            </w:r>
            <w:r w:rsidRPr="00551A64">
              <w:rPr>
                <w:sz w:val="28"/>
                <w:szCs w:val="28"/>
              </w:rPr>
              <w:t>Осуществление мероприятий по предупреждению и защите населения от чрезвычайных ситуаций на территории сельского поселения Фрунзенское муниципального района Большеглушицки</w:t>
            </w:r>
            <w:r>
              <w:rPr>
                <w:sz w:val="28"/>
                <w:szCs w:val="28"/>
              </w:rPr>
              <w:t>й Самарской области на 2017-2022</w:t>
            </w:r>
            <w:r w:rsidRPr="00551A64">
              <w:rPr>
                <w:sz w:val="28"/>
                <w:szCs w:val="28"/>
              </w:rPr>
              <w:t xml:space="preserve">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Федеральный 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Федеральный закон от 12.02.1998 г. № 28-ФЗ «О гражданской обороне»;</w:t>
            </w:r>
          </w:p>
          <w:p w:rsidR="00CF1277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kern w:val="28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28"/>
                <w:sz w:val="28"/>
                <w:szCs w:val="28"/>
              </w:rPr>
              <w:t>З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акон 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Самарской области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>от 09.12.2005 г.</w:t>
            </w:r>
            <w:r>
              <w:rPr>
                <w:color w:val="000000"/>
                <w:kern w:val="28"/>
                <w:sz w:val="28"/>
                <w:szCs w:val="28"/>
              </w:rPr>
              <w:t xml:space="preserve">             </w:t>
            </w:r>
            <w:r w:rsidRPr="00551A64">
              <w:rPr>
                <w:color w:val="000000"/>
                <w:kern w:val="28"/>
                <w:sz w:val="28"/>
                <w:szCs w:val="28"/>
              </w:rPr>
              <w:t xml:space="preserve"> № 219-ГД "О защите населения и территорий  Самарской области от чрезвычайных ситуаций природного и тех</w:t>
            </w:r>
            <w:r w:rsidRPr="00551A64">
              <w:rPr>
                <w:color w:val="000000"/>
                <w:kern w:val="28"/>
                <w:sz w:val="28"/>
                <w:szCs w:val="28"/>
              </w:rPr>
              <w:softHyphen/>
              <w:t>ногенного характера"</w:t>
            </w:r>
            <w:r>
              <w:rPr>
                <w:color w:val="000000"/>
                <w:kern w:val="28"/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10.05.2017г. №14 «О разработке муниципальной программы «Осуществление мероприятий по предупреждению и защите населения от чрезвычайных ситуаций на территории 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Фрунзенское муниципального района Большеглушицкий Самарской области (далее - </w:t>
            </w:r>
            <w:r w:rsidRPr="00551A64">
              <w:rPr>
                <w:sz w:val="28"/>
                <w:szCs w:val="28"/>
              </w:rPr>
              <w:lastRenderedPageBreak/>
              <w:t>Администрация сельского поселения)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Разработчик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ind w:firstLine="51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Исполнители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pacing w:line="228" w:lineRule="auto"/>
              <w:ind w:firstLine="51"/>
              <w:jc w:val="both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CF1277" w:rsidRPr="00551A64" w:rsidTr="00A325DD">
        <w:trPr>
          <w:trHeight w:val="100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рисков возникновения и смягчение последствий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снижение числ</w:t>
            </w:r>
            <w:r>
              <w:rPr>
                <w:sz w:val="28"/>
                <w:szCs w:val="28"/>
              </w:rPr>
              <w:t>а травмированных и погибших в чрезвычайных ситуациях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материальных потерь;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необходимых условий для обеспечения защиты жизни и здоровья граждан;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сокращение времени реагирования аварийно -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>спасательных подразделений;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</w:t>
            </w:r>
            <w:r>
              <w:rPr>
                <w:sz w:val="28"/>
                <w:szCs w:val="28"/>
              </w:rPr>
              <w:t xml:space="preserve"> подготовленности населения в чрезвычайных ситуациях (далее – ЧС)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постоянной готовности сил и сре</w:t>
            </w:r>
            <w:proofErr w:type="gramStart"/>
            <w:r w:rsidRPr="00551A64">
              <w:rPr>
                <w:sz w:val="28"/>
                <w:szCs w:val="28"/>
              </w:rPr>
              <w:t>дств</w:t>
            </w:r>
            <w:r>
              <w:rPr>
                <w:sz w:val="28"/>
                <w:szCs w:val="28"/>
              </w:rPr>
              <w:t xml:space="preserve"> </w:t>
            </w:r>
            <w:r w:rsidRPr="00551A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</w:t>
            </w:r>
            <w:proofErr w:type="gramEnd"/>
            <w:r>
              <w:rPr>
                <w:sz w:val="28"/>
                <w:szCs w:val="28"/>
              </w:rPr>
              <w:t>ажданской обороны (далее – ГО)</w:t>
            </w:r>
            <w:r w:rsidRPr="00551A64">
              <w:rPr>
                <w:sz w:val="28"/>
                <w:szCs w:val="28"/>
              </w:rPr>
              <w:t>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создание резервов (запасов) материальных ресурсов для ликвидации чрезвычайных ситуаций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разработка и реализация мероприятий, направленных на соблюдение правил  поведения в ЧС населения и работников учреждений социальной сферы;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объема знаний и навыков в области ГО и ЧС руководителей, должностных лиц и специалистов, членов формирований;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организация работы по предупреждению и ликвидации ЧС природного и техногенного характера, и правил поведения на воде;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информирование населения о правилах поведения и действиях в чрезвычайных ситуациях;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дооборудование объектов социальной сферы для подготовки к приему и размещению населения, пострадавшего в  чрезвычайных ситуациях. </w:t>
            </w:r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сил и органов  управления ГО в готовности к действиям;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поддержание устойчивого функционирования организаций, предприятий и учреждений в 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Default="00CF1277" w:rsidP="00A325D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 сельского поселения Фрунзенское муниципального района Большеглушицкий Самарской области (далее – сельское поселение) </w:t>
            </w:r>
            <w:r w:rsidRPr="00C1300C">
              <w:rPr>
                <w:color w:val="000000"/>
                <w:sz w:val="28"/>
                <w:szCs w:val="28"/>
              </w:rPr>
              <w:t xml:space="preserve">  </w:t>
            </w:r>
            <w:r w:rsidRPr="00551A64">
              <w:rPr>
                <w:color w:val="000000"/>
                <w:sz w:val="28"/>
                <w:szCs w:val="28"/>
              </w:rPr>
              <w:t xml:space="preserve"> 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Всего  -   </w:t>
            </w:r>
            <w:r w:rsidR="00875D3E">
              <w:rPr>
                <w:sz w:val="28"/>
                <w:szCs w:val="28"/>
              </w:rPr>
              <w:t>22</w:t>
            </w:r>
            <w:r w:rsidR="00365F7B">
              <w:rPr>
                <w:sz w:val="28"/>
                <w:szCs w:val="28"/>
              </w:rPr>
              <w:t>086</w:t>
            </w:r>
            <w:r w:rsidR="00875D3E">
              <w:rPr>
                <w:sz w:val="28"/>
                <w:szCs w:val="28"/>
              </w:rPr>
              <w:t>,5</w:t>
            </w:r>
            <w:r w:rsidRPr="00551A64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875D3E">
              <w:rPr>
                <w:sz w:val="28"/>
                <w:szCs w:val="28"/>
              </w:rPr>
              <w:t>21784,5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551A64">
              <w:rPr>
                <w:sz w:val="28"/>
                <w:szCs w:val="28"/>
              </w:rPr>
              <w:t xml:space="preserve"> год  - </w:t>
            </w:r>
            <w:r w:rsidR="00235D56">
              <w:rPr>
                <w:sz w:val="28"/>
                <w:szCs w:val="28"/>
              </w:rPr>
              <w:t>0</w:t>
            </w:r>
            <w:r w:rsidRPr="00551A64">
              <w:rPr>
                <w:sz w:val="28"/>
                <w:szCs w:val="28"/>
              </w:rPr>
              <w:t xml:space="preserve"> тыс. </w:t>
            </w:r>
            <w:proofErr w:type="spellStart"/>
            <w:r w:rsidRPr="00551A64"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365F7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CF1277" w:rsidRPr="00551A64" w:rsidRDefault="00CF1277" w:rsidP="00A325D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302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2017-2022</w:t>
            </w:r>
            <w:r w:rsidRPr="00551A64">
              <w:rPr>
                <w:color w:val="000000"/>
                <w:sz w:val="28"/>
                <w:szCs w:val="28"/>
              </w:rPr>
              <w:t xml:space="preserve"> годы:</w:t>
            </w:r>
          </w:p>
          <w:p w:rsidR="00CF1277" w:rsidRPr="00551A64" w:rsidRDefault="00CF1277" w:rsidP="00A325DD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CF1277" w:rsidRPr="00551A64" w:rsidTr="00A325DD">
        <w:trPr>
          <w:trHeight w:val="3127"/>
        </w:trPr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51A64">
              <w:rPr>
                <w:b/>
                <w:color w:val="000000"/>
                <w:sz w:val="28"/>
                <w:szCs w:val="28"/>
              </w:rPr>
              <w:t>Ожидаемые конечные результаты  реализации Программы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обеспечение относительного сокращения потерь от чрезвычайных ситуаций;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>- повышение квалификации специалистов по вопросам ГО и ЧС, ПБ;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выполнение мероприятий по информированию и оповещению населения  в области защиты населения </w:t>
            </w:r>
            <w:r>
              <w:rPr>
                <w:sz w:val="28"/>
                <w:szCs w:val="28"/>
              </w:rPr>
              <w:t xml:space="preserve">при </w:t>
            </w:r>
            <w:r w:rsidRPr="00551A64">
              <w:rPr>
                <w:sz w:val="28"/>
                <w:szCs w:val="28"/>
              </w:rPr>
              <w:t xml:space="preserve"> угрозе возникновения ЧС;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обеспечение средствами защиты населения на случай </w:t>
            </w:r>
            <w:r>
              <w:rPr>
                <w:sz w:val="28"/>
                <w:szCs w:val="28"/>
              </w:rPr>
              <w:t>ЧС</w:t>
            </w:r>
            <w:r w:rsidRPr="00551A64">
              <w:rPr>
                <w:sz w:val="28"/>
                <w:szCs w:val="28"/>
              </w:rPr>
              <w:t xml:space="preserve"> и в особый период;</w:t>
            </w:r>
          </w:p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- создание мест для размещения пострадавших в </w:t>
            </w:r>
            <w:r>
              <w:rPr>
                <w:sz w:val="28"/>
                <w:szCs w:val="28"/>
              </w:rPr>
              <w:t>ЧС.</w:t>
            </w:r>
          </w:p>
        </w:tc>
      </w:tr>
      <w:tr w:rsidR="00CF1277" w:rsidRPr="00551A64" w:rsidTr="00A325DD">
        <w:tc>
          <w:tcPr>
            <w:tcW w:w="3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1277" w:rsidRPr="00551A64" w:rsidRDefault="00CF1277" w:rsidP="00A325DD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551A64">
              <w:rPr>
                <w:b/>
                <w:color w:val="000000"/>
                <w:sz w:val="28"/>
                <w:szCs w:val="28"/>
              </w:rPr>
              <w:t>Контроль за</w:t>
            </w:r>
            <w:proofErr w:type="gramEnd"/>
            <w:r w:rsidRPr="00551A64">
              <w:rPr>
                <w:b/>
                <w:color w:val="000000"/>
                <w:sz w:val="28"/>
                <w:szCs w:val="28"/>
              </w:rPr>
              <w:t xml:space="preserve"> реализацией Программы 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277" w:rsidRPr="00551A64" w:rsidRDefault="00CF1277" w:rsidP="00A325DD">
            <w:pPr>
              <w:rPr>
                <w:sz w:val="28"/>
                <w:szCs w:val="28"/>
              </w:rPr>
            </w:pPr>
            <w:r w:rsidRPr="00551A64">
              <w:rPr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CF1277" w:rsidRPr="00551A64" w:rsidRDefault="00CF1277" w:rsidP="00CF1277">
      <w:pPr>
        <w:jc w:val="center"/>
        <w:rPr>
          <w:b/>
          <w:sz w:val="28"/>
          <w:szCs w:val="28"/>
        </w:rPr>
      </w:pP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ind w:firstLine="720"/>
        <w:jc w:val="center"/>
        <w:rPr>
          <w:b/>
          <w:sz w:val="28"/>
          <w:szCs w:val="28"/>
        </w:rPr>
      </w:pPr>
      <w:r w:rsidRPr="00600A86">
        <w:rPr>
          <w:b/>
          <w:sz w:val="28"/>
          <w:szCs w:val="28"/>
          <w:lang w:val="en-US"/>
        </w:rPr>
        <w:t>I</w:t>
      </w:r>
      <w:r w:rsidRPr="00600A86">
        <w:rPr>
          <w:b/>
          <w:sz w:val="28"/>
          <w:szCs w:val="28"/>
        </w:rPr>
        <w:t>. Содержание проблемы и обоснование необходимости её решение    программными методами</w:t>
      </w:r>
    </w:p>
    <w:p w:rsidR="00CF1277" w:rsidRPr="00600A86" w:rsidRDefault="00CF1277" w:rsidP="00CF1277">
      <w:pPr>
        <w:ind w:firstLine="720"/>
        <w:jc w:val="center"/>
        <w:rPr>
          <w:b/>
        </w:rPr>
      </w:pP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На территории сельского поселения 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(далее – сельское поселение Фрунзенское)</w:t>
      </w:r>
      <w:r w:rsidRPr="00551A64">
        <w:rPr>
          <w:sz w:val="28"/>
          <w:szCs w:val="28"/>
        </w:rPr>
        <w:t xml:space="preserve"> существуют угрозы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природного и техногенного характера.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Природные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могут сложиться в результате опасных природных явлений: весеннее половодье, паводки, сильные ветры, снегопады,  ливневые дожди, засухи, степные пожары.</w:t>
      </w:r>
    </w:p>
    <w:p w:rsidR="00CF1277" w:rsidRPr="00551A64" w:rsidRDefault="00CF1277" w:rsidP="00CF1277">
      <w:pPr>
        <w:ind w:firstLine="720"/>
        <w:jc w:val="both"/>
        <w:rPr>
          <w:sz w:val="28"/>
          <w:szCs w:val="28"/>
        </w:rPr>
      </w:pP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Причиной отставания в развитии аварийно-спасательных служб являются ограниченные возможности в собственных финансовых средствах для оснащения формирований современной аварийно-спасательной техникой и оборудованием. 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>Для профилактической работы необходимы фотоаппараты и видеокамеры для создания доказательной базы пр</w:t>
      </w:r>
      <w:r>
        <w:rPr>
          <w:sz w:val="28"/>
          <w:szCs w:val="28"/>
        </w:rPr>
        <w:t>авонарушений на водных объектах.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lastRenderedPageBreak/>
        <w:t>Нет мест постоянного размещения подразделений спасателей.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Номенклатура и объемы резервов материальных ресурсов определяются исходя из прогнозируемых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0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Однако исходя из прогнозируемых на территории поселения угроз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этих резервов недостаточно. Соответствующие проблемы обеспечения материальными ресурсами необходимо реша</w:t>
      </w:r>
      <w:r>
        <w:rPr>
          <w:sz w:val="28"/>
          <w:szCs w:val="28"/>
        </w:rPr>
        <w:t xml:space="preserve">ть на    </w:t>
      </w:r>
      <w:r w:rsidRPr="00551A64">
        <w:rPr>
          <w:sz w:val="28"/>
          <w:szCs w:val="28"/>
        </w:rPr>
        <w:t>муниципальном уровне.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551A64">
        <w:rPr>
          <w:sz w:val="28"/>
          <w:szCs w:val="28"/>
        </w:rPr>
        <w:t xml:space="preserve">Необходимо принять меры по повышению подготовленности к организации первоочередного жизнеобеспечения населения, пострадавшего в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>.</w:t>
      </w:r>
    </w:p>
    <w:p w:rsidR="00CF1277" w:rsidRPr="00551A64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proofErr w:type="gramStart"/>
      <w:r w:rsidRPr="00551A64">
        <w:rPr>
          <w:sz w:val="28"/>
          <w:szCs w:val="28"/>
        </w:rPr>
        <w:t xml:space="preserve">Исходя из перечисленного проблемы защиты населения и территории поселения от </w:t>
      </w:r>
      <w:r>
        <w:rPr>
          <w:sz w:val="28"/>
          <w:szCs w:val="28"/>
        </w:rPr>
        <w:t>ЧС</w:t>
      </w:r>
      <w:r w:rsidRPr="00551A64">
        <w:rPr>
          <w:sz w:val="28"/>
          <w:szCs w:val="28"/>
        </w:rPr>
        <w:t xml:space="preserve"> необходимо решать</w:t>
      </w:r>
      <w:proofErr w:type="gramEnd"/>
      <w:r w:rsidRPr="00551A64">
        <w:rPr>
          <w:sz w:val="28"/>
          <w:szCs w:val="28"/>
        </w:rPr>
        <w:t xml:space="preserve"> программными методами.</w:t>
      </w: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551A64" w:rsidRDefault="00CF1277" w:rsidP="00CF1277">
      <w:pPr>
        <w:spacing w:line="235" w:lineRule="auto"/>
        <w:rPr>
          <w:sz w:val="28"/>
          <w:szCs w:val="28"/>
        </w:rPr>
      </w:pPr>
    </w:p>
    <w:p w:rsidR="00CF1277" w:rsidRPr="00490669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 xml:space="preserve">Основные цели, задачи и </w:t>
      </w:r>
      <w:r>
        <w:rPr>
          <w:b/>
          <w:sz w:val="28"/>
          <w:szCs w:val="28"/>
        </w:rPr>
        <w:t>этапы</w:t>
      </w:r>
      <w:r w:rsidRPr="002968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реализации </w:t>
      </w:r>
      <w:r w:rsidRPr="0029687E">
        <w:rPr>
          <w:b/>
          <w:sz w:val="28"/>
          <w:szCs w:val="28"/>
        </w:rPr>
        <w:t>Программы</w:t>
      </w:r>
    </w:p>
    <w:p w:rsidR="00CF1277" w:rsidRPr="00E327E1" w:rsidRDefault="00CF1277" w:rsidP="00CF1277">
      <w:pPr>
        <w:spacing w:line="235" w:lineRule="auto"/>
        <w:rPr>
          <w:b/>
        </w:rPr>
      </w:pPr>
    </w:p>
    <w:p w:rsidR="00CF1277" w:rsidRPr="00E34D0C" w:rsidRDefault="00CF1277" w:rsidP="00CF1277">
      <w:pPr>
        <w:spacing w:line="235" w:lineRule="auto"/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 xml:space="preserve">Основные цели Программы: 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снижение рисков возникновения и смягчение последствий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травмированных и погибших;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сокращение материальных потерь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9"/>
        </w:numPr>
        <w:spacing w:line="235" w:lineRule="auto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сокращение времени реагирования поисково-спасательных служб – на происшествия и чрезвычайные ситуации;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pacing w:val="-4"/>
          <w:sz w:val="28"/>
          <w:szCs w:val="28"/>
        </w:rPr>
      </w:pPr>
      <w:r w:rsidRPr="00E34D0C">
        <w:rPr>
          <w:spacing w:val="-4"/>
          <w:sz w:val="28"/>
          <w:szCs w:val="28"/>
        </w:rPr>
        <w:t>оснащение учреждений социальной сферы системами оповещения;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улучшение работы по предупреждению правонарушений на водных объектах;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резервов (запасов) материальных ресурсов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Pr="00E34D0C" w:rsidRDefault="00CF1277" w:rsidP="00CF1277">
      <w:pPr>
        <w:numPr>
          <w:ilvl w:val="0"/>
          <w:numId w:val="9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повышение подготовленности к жизнеобеспечению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Pr="00E34D0C" w:rsidRDefault="00CF1277" w:rsidP="00CF1277">
      <w:pPr>
        <w:ind w:left="1440"/>
        <w:jc w:val="both"/>
        <w:rPr>
          <w:sz w:val="28"/>
          <w:szCs w:val="28"/>
        </w:rPr>
      </w:pPr>
    </w:p>
    <w:p w:rsidR="00CF1277" w:rsidRPr="00E34D0C" w:rsidRDefault="00CF1277" w:rsidP="00CF1277">
      <w:pPr>
        <w:ind w:firstLine="720"/>
        <w:jc w:val="both"/>
        <w:rPr>
          <w:b/>
          <w:sz w:val="28"/>
          <w:szCs w:val="28"/>
          <w:u w:val="single"/>
        </w:rPr>
      </w:pPr>
      <w:r w:rsidRPr="00E34D0C">
        <w:rPr>
          <w:b/>
          <w:sz w:val="28"/>
          <w:szCs w:val="28"/>
          <w:u w:val="single"/>
        </w:rPr>
        <w:t>Основные задачи Программы: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информирование населения о правилах поведения и действиях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создание материальных резервов для ликвидации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>восполнение по истечении срока хранения индивидуальных средств защиты для населения;</w:t>
      </w:r>
    </w:p>
    <w:p w:rsidR="00CF1277" w:rsidRPr="00E34D0C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хранение имущества гражданской обороны на случай возникновения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 xml:space="preserve"> и в особый период;</w:t>
      </w:r>
    </w:p>
    <w:p w:rsidR="00CF1277" w:rsidRDefault="00CF1277" w:rsidP="00CF1277">
      <w:pPr>
        <w:numPr>
          <w:ilvl w:val="0"/>
          <w:numId w:val="10"/>
        </w:numPr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дооборудование объектов социальной сферы для подготовки к приему и размещению населения, пострадавшего в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.</w:t>
      </w:r>
    </w:p>
    <w:p w:rsidR="00CF1277" w:rsidRDefault="00CF1277" w:rsidP="00365F7B">
      <w:pPr>
        <w:pStyle w:val="ae"/>
        <w:spacing w:before="0" w:after="0"/>
        <w:rPr>
          <w:rStyle w:val="ad"/>
          <w:sz w:val="28"/>
          <w:szCs w:val="28"/>
        </w:rPr>
      </w:pPr>
    </w:p>
    <w:p w:rsidR="00CF1277" w:rsidRPr="00076202" w:rsidRDefault="00CF1277" w:rsidP="00CF1277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</w:t>
      </w:r>
      <w:proofErr w:type="gramStart"/>
      <w:r>
        <w:rPr>
          <w:rStyle w:val="ad"/>
          <w:sz w:val="28"/>
          <w:szCs w:val="28"/>
        </w:rPr>
        <w:t xml:space="preserve">  </w:t>
      </w:r>
      <w:r w:rsidRPr="00490669">
        <w:rPr>
          <w:rStyle w:val="ad"/>
          <w:sz w:val="28"/>
          <w:szCs w:val="28"/>
        </w:rPr>
        <w:t>предусмотренные</w:t>
      </w:r>
      <w:proofErr w:type="gramEnd"/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CF1277" w:rsidRPr="00E34D0C" w:rsidRDefault="00CF1277" w:rsidP="00CF1277">
      <w:pPr>
        <w:spacing w:line="226" w:lineRule="auto"/>
        <w:rPr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Система программных мероприятий приведена в приложении №</w:t>
      </w:r>
      <w:r w:rsidRPr="00E34D0C">
        <w:rPr>
          <w:sz w:val="28"/>
          <w:szCs w:val="28"/>
          <w:lang w:val="en-US"/>
        </w:rPr>
        <w:t> </w:t>
      </w:r>
      <w:r w:rsidRPr="00E34D0C">
        <w:rPr>
          <w:sz w:val="28"/>
          <w:szCs w:val="28"/>
        </w:rPr>
        <w:t>1</w:t>
      </w:r>
      <w:r w:rsidRPr="00E34D0C">
        <w:rPr>
          <w:sz w:val="28"/>
          <w:szCs w:val="28"/>
        </w:rPr>
        <w:br/>
        <w:t>к Программе.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В Программу </w:t>
      </w:r>
      <w:proofErr w:type="gramStart"/>
      <w:r w:rsidRPr="00E34D0C">
        <w:rPr>
          <w:sz w:val="28"/>
          <w:szCs w:val="28"/>
        </w:rPr>
        <w:t>включены</w:t>
      </w:r>
      <w:proofErr w:type="gramEnd"/>
      <w:r w:rsidRPr="00E34D0C">
        <w:rPr>
          <w:sz w:val="28"/>
          <w:szCs w:val="28"/>
        </w:rPr>
        <w:t>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34D0C">
        <w:rPr>
          <w:sz w:val="28"/>
          <w:szCs w:val="28"/>
        </w:rPr>
        <w:t xml:space="preserve">мероприятия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4D0C">
        <w:rPr>
          <w:sz w:val="28"/>
          <w:szCs w:val="28"/>
        </w:rPr>
        <w:t xml:space="preserve">организационные мероприятия. </w:t>
      </w:r>
    </w:p>
    <w:p w:rsidR="00CF1277" w:rsidRPr="009650F2" w:rsidRDefault="00CF1277" w:rsidP="00CF1277">
      <w:pPr>
        <w:spacing w:line="235" w:lineRule="auto"/>
      </w:pPr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  <w:r w:rsidRPr="00E34D0C">
        <w:rPr>
          <w:b/>
          <w:sz w:val="28"/>
          <w:szCs w:val="28"/>
          <w:lang w:val="en-US"/>
        </w:rPr>
        <w:t>IV</w:t>
      </w:r>
      <w:r w:rsidRPr="00E34D0C">
        <w:rPr>
          <w:b/>
          <w:sz w:val="28"/>
          <w:szCs w:val="28"/>
        </w:rPr>
        <w:t>. Нормативное обеспечение.</w:t>
      </w:r>
    </w:p>
    <w:p w:rsidR="00CF1277" w:rsidRPr="009650F2" w:rsidRDefault="00CF1277" w:rsidP="00CF1277">
      <w:pPr>
        <w:spacing w:line="235" w:lineRule="auto"/>
        <w:jc w:val="center"/>
      </w:pPr>
    </w:p>
    <w:p w:rsidR="00CF1277" w:rsidRPr="00E34D0C" w:rsidRDefault="00CF1277" w:rsidP="00CF1277">
      <w:pPr>
        <w:snapToGrid w:val="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                      </w:t>
      </w:r>
      <w:proofErr w:type="gramStart"/>
      <w:r w:rsidRPr="00E34D0C">
        <w:rPr>
          <w:sz w:val="28"/>
          <w:szCs w:val="28"/>
        </w:rPr>
        <w:t>Выполнение мероприятий Программы осуществляется в соответствии</w:t>
      </w:r>
      <w:r w:rsidRPr="00E34D0C">
        <w:rPr>
          <w:sz w:val="28"/>
          <w:szCs w:val="28"/>
        </w:rPr>
        <w:br/>
        <w:t xml:space="preserve">с Федеральным  законом от 21.12.1994 г. № 68-ФЗ «О защите населения и территорий от чрезвычайных ситуаций природного и техногенного характера», Федеральным законом от 12.02.1998 г. № 28-ФЗ «О гражданской обороне»,  </w:t>
      </w:r>
      <w:r w:rsidRPr="00E34D0C">
        <w:rPr>
          <w:color w:val="000000"/>
          <w:kern w:val="28"/>
          <w:sz w:val="28"/>
          <w:szCs w:val="28"/>
        </w:rPr>
        <w:t>областным законом от 09.12.2005 г. № 219-ГД «О защите населения и территорий  Самарской области от чрезвычайных ситуаций природного и тех</w:t>
      </w:r>
      <w:r w:rsidRPr="00E34D0C">
        <w:rPr>
          <w:color w:val="000000"/>
          <w:kern w:val="28"/>
          <w:sz w:val="28"/>
          <w:szCs w:val="28"/>
        </w:rPr>
        <w:softHyphen/>
        <w:t>ногенного характера»</w:t>
      </w:r>
      <w:r w:rsidRPr="00E34D0C">
        <w:rPr>
          <w:sz w:val="28"/>
          <w:szCs w:val="28"/>
        </w:rPr>
        <w:t>, нормативными правовыми актами в области защиты</w:t>
      </w:r>
      <w:proofErr w:type="gramEnd"/>
      <w:r w:rsidRPr="00E34D0C">
        <w:rPr>
          <w:sz w:val="28"/>
          <w:szCs w:val="28"/>
        </w:rPr>
        <w:t xml:space="preserve"> населения и территорий от чрезвычайных ситуаций природного и техногенного характера.</w:t>
      </w:r>
    </w:p>
    <w:p w:rsidR="00CF1277" w:rsidRDefault="00CF1277" w:rsidP="00CF1277">
      <w:pPr>
        <w:jc w:val="center"/>
        <w:rPr>
          <w:sz w:val="28"/>
          <w:szCs w:val="28"/>
        </w:rPr>
      </w:pPr>
    </w:p>
    <w:p w:rsidR="00CF1277" w:rsidRDefault="00CF1277" w:rsidP="00CF1277">
      <w:pPr>
        <w:jc w:val="center"/>
        <w:rPr>
          <w:b/>
          <w:sz w:val="28"/>
          <w:szCs w:val="28"/>
        </w:rPr>
      </w:pPr>
      <w:proofErr w:type="gramStart"/>
      <w:r w:rsidRPr="00E34D0C">
        <w:rPr>
          <w:b/>
          <w:sz w:val="28"/>
          <w:szCs w:val="28"/>
          <w:lang w:val="en-US"/>
        </w:rPr>
        <w:t>V</w:t>
      </w:r>
      <w:r w:rsidRPr="00E34D0C">
        <w:rPr>
          <w:b/>
          <w:sz w:val="28"/>
          <w:szCs w:val="28"/>
        </w:rPr>
        <w:t>.   Сроки реализации Программы.</w:t>
      </w:r>
      <w:proofErr w:type="gramEnd"/>
    </w:p>
    <w:p w:rsidR="00CF1277" w:rsidRPr="00E34D0C" w:rsidRDefault="00CF1277" w:rsidP="00CF1277">
      <w:pPr>
        <w:jc w:val="center"/>
        <w:rPr>
          <w:b/>
          <w:sz w:val="28"/>
          <w:szCs w:val="28"/>
        </w:rPr>
      </w:pP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Для достижения поставленных основных целей и задач Программы необходимо реализовать мероприятия Программы в</w:t>
      </w:r>
      <w:r>
        <w:rPr>
          <w:sz w:val="28"/>
          <w:szCs w:val="28"/>
        </w:rPr>
        <w:t xml:space="preserve"> период 2017 – 2022</w:t>
      </w:r>
      <w:r w:rsidRPr="00E34D0C">
        <w:rPr>
          <w:sz w:val="28"/>
          <w:szCs w:val="28"/>
        </w:rPr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1-й этап (2017</w:t>
      </w:r>
      <w:r w:rsidRPr="00E34D0C">
        <w:rPr>
          <w:sz w:val="28"/>
          <w:szCs w:val="28"/>
        </w:rPr>
        <w:t xml:space="preserve"> год) – формирование организационных условий для разработки соответствующих муниципальных программ;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2-й этап (2018</w:t>
      </w:r>
      <w:r w:rsidRPr="00E34D0C">
        <w:rPr>
          <w:sz w:val="28"/>
          <w:szCs w:val="28"/>
        </w:rPr>
        <w:t xml:space="preserve"> год) – по результатам реализации 1-го этапа – уточнение мероприятий и определение объемов средств местных бюджетов, необходимых для выполнения мероприятий Программы;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3-й этап (2019</w:t>
      </w:r>
      <w:r w:rsidRPr="00E34D0C">
        <w:rPr>
          <w:sz w:val="28"/>
          <w:szCs w:val="28"/>
        </w:rPr>
        <w:t xml:space="preserve"> год) – переход на выполнение мероприятий по ЧС</w:t>
      </w:r>
    </w:p>
    <w:p w:rsidR="00CF1277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4-й этап (2020,2021,2022</w:t>
      </w:r>
      <w:r w:rsidRPr="00E34D0C">
        <w:rPr>
          <w:sz w:val="28"/>
          <w:szCs w:val="28"/>
        </w:rPr>
        <w:t>) –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>выполнение мероприятий по ЧС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rStyle w:val="ad"/>
          <w:b w:val="0"/>
          <w:bCs w:val="0"/>
          <w:sz w:val="28"/>
          <w:szCs w:val="28"/>
        </w:rPr>
      </w:pPr>
      <w:r w:rsidRPr="00E34D0C">
        <w:rPr>
          <w:sz w:val="28"/>
          <w:szCs w:val="28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F1277" w:rsidRDefault="00CF1277" w:rsidP="00CF1277">
      <w:pPr>
        <w:pStyle w:val="ae"/>
        <w:jc w:val="center"/>
      </w:pPr>
      <w:r w:rsidRPr="00E34D0C">
        <w:rPr>
          <w:b/>
          <w:sz w:val="28"/>
          <w:szCs w:val="28"/>
          <w:lang w:val="en-US"/>
        </w:rPr>
        <w:t>VI</w:t>
      </w:r>
      <w:r w:rsidRPr="00E34D0C">
        <w:rPr>
          <w:b/>
          <w:sz w:val="28"/>
          <w:szCs w:val="28"/>
        </w:rPr>
        <w:t>.</w:t>
      </w:r>
      <w:r w:rsidRPr="00E34D0C">
        <w:rPr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 xml:space="preserve">Ресурсное обеспечение </w:t>
      </w:r>
      <w:proofErr w:type="gramStart"/>
      <w:r w:rsidRPr="00E34D0C">
        <w:rPr>
          <w:rStyle w:val="ad"/>
          <w:sz w:val="28"/>
          <w:szCs w:val="28"/>
        </w:rPr>
        <w:t xml:space="preserve">муниципальной </w:t>
      </w:r>
      <w:r>
        <w:rPr>
          <w:rStyle w:val="ad"/>
          <w:sz w:val="28"/>
          <w:szCs w:val="28"/>
        </w:rPr>
        <w:t xml:space="preserve"> </w:t>
      </w:r>
      <w:r w:rsidRPr="00E34D0C">
        <w:rPr>
          <w:rStyle w:val="ad"/>
          <w:sz w:val="28"/>
          <w:szCs w:val="28"/>
        </w:rPr>
        <w:t>Программы</w:t>
      </w:r>
      <w:proofErr w:type="gramEnd"/>
      <w:r>
        <w:t xml:space="preserve">                            </w:t>
      </w:r>
    </w:p>
    <w:p w:rsidR="00CF1277" w:rsidRPr="00E34D0C" w:rsidRDefault="00CF1277" w:rsidP="00CF1277">
      <w:pPr>
        <w:spacing w:line="226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Ресурсное обеспечение Программы составляют средства из бюджетных источников.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>Бюджетные источники:</w:t>
      </w:r>
    </w:p>
    <w:p w:rsidR="00CF1277" w:rsidRPr="00E34D0C" w:rsidRDefault="00CF1277" w:rsidP="00CF1277">
      <w:pPr>
        <w:spacing w:line="235" w:lineRule="auto"/>
        <w:ind w:firstLine="720"/>
        <w:jc w:val="both"/>
        <w:rPr>
          <w:sz w:val="28"/>
          <w:szCs w:val="28"/>
        </w:rPr>
      </w:pPr>
      <w:r w:rsidRPr="00E34D0C">
        <w:rPr>
          <w:sz w:val="28"/>
          <w:szCs w:val="28"/>
        </w:rPr>
        <w:t xml:space="preserve">местный бюджет – средства, предусмотренные на финансирование мероприятий муниципальных </w:t>
      </w:r>
      <w:r>
        <w:rPr>
          <w:sz w:val="28"/>
          <w:szCs w:val="28"/>
        </w:rPr>
        <w:t xml:space="preserve"> </w:t>
      </w:r>
      <w:r w:rsidRPr="00E34D0C">
        <w:rPr>
          <w:sz w:val="28"/>
          <w:szCs w:val="28"/>
        </w:rPr>
        <w:t xml:space="preserve"> программ по защите населения и территорий от </w:t>
      </w:r>
      <w:r>
        <w:rPr>
          <w:sz w:val="28"/>
          <w:szCs w:val="28"/>
        </w:rPr>
        <w:t>ЧС</w:t>
      </w:r>
      <w:r w:rsidRPr="00E34D0C">
        <w:rPr>
          <w:sz w:val="28"/>
          <w:szCs w:val="28"/>
        </w:rPr>
        <w:t>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</w:t>
      </w:r>
    </w:p>
    <w:p w:rsidR="00CF1277" w:rsidRPr="009650F2" w:rsidRDefault="00CF1277" w:rsidP="00CF1277">
      <w:pPr>
        <w:spacing w:line="235" w:lineRule="auto"/>
      </w:pP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Общий контроль над реализацией Программы осуществляет муниципальный заказчик </w:t>
      </w:r>
      <w:r>
        <w:rPr>
          <w:sz w:val="28"/>
          <w:szCs w:val="28"/>
        </w:rPr>
        <w:t>–</w:t>
      </w:r>
      <w:r w:rsidRPr="00490669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CF1277" w:rsidRPr="00490669" w:rsidRDefault="00CF1277" w:rsidP="00CF1277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>Управление реализацией Программы осуществляется главным исполнителем Программы – Администрацией</w:t>
      </w:r>
      <w:r w:rsidRPr="002972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90669">
        <w:rPr>
          <w:sz w:val="28"/>
          <w:szCs w:val="28"/>
        </w:rPr>
        <w:t>.</w:t>
      </w:r>
    </w:p>
    <w:p w:rsidR="00CF1277" w:rsidRPr="00875D3E" w:rsidRDefault="00CF1277" w:rsidP="00875D3E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CF1277" w:rsidRPr="00490669" w:rsidRDefault="00CF1277" w:rsidP="00CF1277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последствий от реализации Программы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 xml:space="preserve">Программа носит социальный характер, основным критерием ее эффективности является защита населения и территорий от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В соответствии с целями настоящей Программы предполагается достичь следующих результатов: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1.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Повышение квалификации специалистов по вопросам </w:t>
      </w:r>
      <w:r>
        <w:rPr>
          <w:sz w:val="28"/>
          <w:szCs w:val="28"/>
        </w:rPr>
        <w:t>ГО</w:t>
      </w:r>
      <w:r w:rsidRPr="00BB39A6">
        <w:rPr>
          <w:sz w:val="28"/>
          <w:szCs w:val="28"/>
        </w:rPr>
        <w:t xml:space="preserve"> и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2.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Выполнение мероприятий по пропаганде безопасности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3.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Обеспечение средствами защиты населения на случай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 xml:space="preserve"> и в особый период.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4.</w:t>
      </w:r>
      <w:r w:rsidRPr="00BB39A6">
        <w:rPr>
          <w:sz w:val="28"/>
          <w:szCs w:val="28"/>
          <w:lang w:val="en-US"/>
        </w:rPr>
        <w:t> </w:t>
      </w:r>
      <w:r w:rsidRPr="00BB39A6">
        <w:rPr>
          <w:sz w:val="28"/>
          <w:szCs w:val="28"/>
        </w:rPr>
        <w:t xml:space="preserve">Создание мест размещения для пострадавших в </w:t>
      </w:r>
      <w:r>
        <w:rPr>
          <w:sz w:val="28"/>
          <w:szCs w:val="28"/>
        </w:rPr>
        <w:t>ЧС</w:t>
      </w:r>
      <w:r w:rsidRPr="00BB39A6">
        <w:rPr>
          <w:sz w:val="28"/>
          <w:szCs w:val="28"/>
        </w:rPr>
        <w:t>.</w:t>
      </w:r>
    </w:p>
    <w:p w:rsidR="00CF1277" w:rsidRPr="00BB39A6" w:rsidRDefault="00CF1277" w:rsidP="00CF1277">
      <w:pPr>
        <w:ind w:firstLine="720"/>
        <w:jc w:val="both"/>
        <w:rPr>
          <w:sz w:val="28"/>
          <w:szCs w:val="28"/>
        </w:rPr>
      </w:pPr>
      <w:r w:rsidRPr="00BB39A6">
        <w:rPr>
          <w:sz w:val="28"/>
          <w:szCs w:val="28"/>
        </w:rPr>
        <w:t>5. Ликвидация аварийно-опасных гидротехнических сооружений.</w:t>
      </w:r>
    </w:p>
    <w:p w:rsidR="00CF1277" w:rsidRPr="00BB39A6" w:rsidRDefault="00CF1277" w:rsidP="00CF1277">
      <w:pPr>
        <w:rPr>
          <w:sz w:val="28"/>
          <w:szCs w:val="28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  <w:sectPr w:rsidR="00CF1277" w:rsidSect="00F110E2">
          <w:foot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F1277" w:rsidRDefault="00CF1277" w:rsidP="00CF1277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Приложение № 1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программе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«Осуществление мероприятий по предупреждению и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защите населения от чрезвычайных ситуаций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на территории сельского поселения Фрунзенское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CF1277" w:rsidRDefault="00CF1277" w:rsidP="00CF1277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CF1277" w:rsidRPr="009650F2" w:rsidRDefault="00CF1277" w:rsidP="00CF1277">
      <w:pPr>
        <w:jc w:val="center"/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Default="00CF1277" w:rsidP="00CF1277">
      <w:pPr>
        <w:jc w:val="both"/>
        <w:rPr>
          <w:sz w:val="20"/>
          <w:szCs w:val="20"/>
        </w:rPr>
      </w:pP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>Мероприятия по защите населения</w:t>
      </w:r>
    </w:p>
    <w:p w:rsidR="00CF1277" w:rsidRPr="00E41C74" w:rsidRDefault="00CF1277" w:rsidP="00CF1277">
      <w:pPr>
        <w:spacing w:line="209" w:lineRule="auto"/>
        <w:jc w:val="center"/>
        <w:rPr>
          <w:b/>
          <w:sz w:val="28"/>
        </w:rPr>
      </w:pPr>
      <w:r w:rsidRPr="00E41C74">
        <w:rPr>
          <w:b/>
          <w:sz w:val="28"/>
        </w:rPr>
        <w:t xml:space="preserve">и территорий от </w:t>
      </w:r>
      <w:r>
        <w:rPr>
          <w:b/>
          <w:sz w:val="28"/>
        </w:rPr>
        <w:t>ЧС</w:t>
      </w:r>
    </w:p>
    <w:p w:rsidR="00CF1277" w:rsidRDefault="00CF1277" w:rsidP="00CF1277">
      <w:pPr>
        <w:spacing w:line="209" w:lineRule="auto"/>
        <w:jc w:val="center"/>
        <w:rPr>
          <w:sz w:val="16"/>
          <w:szCs w:val="16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73"/>
        <w:gridCol w:w="1462"/>
        <w:gridCol w:w="1555"/>
        <w:gridCol w:w="1555"/>
        <w:gridCol w:w="989"/>
        <w:gridCol w:w="800"/>
        <w:gridCol w:w="800"/>
        <w:gridCol w:w="705"/>
        <w:gridCol w:w="596"/>
        <w:gridCol w:w="596"/>
        <w:gridCol w:w="596"/>
        <w:gridCol w:w="580"/>
        <w:gridCol w:w="16"/>
      </w:tblGrid>
      <w:tr w:rsidR="00CF1277" w:rsidRPr="00E36BCF" w:rsidTr="00A325DD">
        <w:trPr>
          <w:gridAfter w:val="1"/>
          <w:wAfter w:w="16" w:type="dxa"/>
          <w:cantSplit/>
          <w:jc w:val="center"/>
        </w:trPr>
        <w:tc>
          <w:tcPr>
            <w:tcW w:w="27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1462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Исполнитель</w:t>
            </w:r>
          </w:p>
        </w:tc>
        <w:tc>
          <w:tcPr>
            <w:tcW w:w="1555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Наименование показателя результативности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(целевых индикаторов)</w:t>
            </w:r>
          </w:p>
        </w:tc>
        <w:tc>
          <w:tcPr>
            <w:tcW w:w="989" w:type="dxa"/>
            <w:vMerge w:val="restart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Единица измерения</w:t>
            </w:r>
          </w:p>
        </w:tc>
        <w:tc>
          <w:tcPr>
            <w:tcW w:w="4673" w:type="dxa"/>
            <w:gridSpan w:val="7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Объем финансовых средств</w:t>
            </w:r>
          </w:p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из местного  бюджета и ожидаемые конечные результаты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273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462" w:type="dxa"/>
            <w:vMerge/>
          </w:tcPr>
          <w:p w:rsidR="00CF1277" w:rsidRPr="00E36BCF" w:rsidRDefault="00CF1277" w:rsidP="00A325DD">
            <w:pPr>
              <w:spacing w:line="209" w:lineRule="auto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1555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989" w:type="dxa"/>
            <w:vMerge/>
          </w:tcPr>
          <w:p w:rsidR="00CF1277" w:rsidRPr="00E36BCF" w:rsidRDefault="00CF1277" w:rsidP="00A325DD">
            <w:pPr>
              <w:spacing w:line="209" w:lineRule="auto"/>
              <w:jc w:val="center"/>
            </w:pP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всего</w:t>
            </w:r>
          </w:p>
        </w:tc>
        <w:tc>
          <w:tcPr>
            <w:tcW w:w="800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2017 год</w:t>
            </w:r>
          </w:p>
        </w:tc>
        <w:tc>
          <w:tcPr>
            <w:tcW w:w="705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2018 год</w:t>
            </w:r>
          </w:p>
        </w:tc>
        <w:tc>
          <w:tcPr>
            <w:tcW w:w="596" w:type="dxa"/>
          </w:tcPr>
          <w:p w:rsidR="00CF1277" w:rsidRDefault="00CF1277" w:rsidP="00A325DD">
            <w:pPr>
              <w:spacing w:line="209" w:lineRule="auto"/>
              <w:jc w:val="center"/>
            </w:pPr>
            <w:r>
              <w:t>2019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2020 год</w:t>
            </w:r>
          </w:p>
        </w:tc>
        <w:tc>
          <w:tcPr>
            <w:tcW w:w="59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2021 год</w:t>
            </w:r>
          </w:p>
        </w:tc>
        <w:tc>
          <w:tcPr>
            <w:tcW w:w="596" w:type="dxa"/>
            <w:gridSpan w:val="2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2022 год</w:t>
            </w:r>
          </w:p>
        </w:tc>
      </w:tr>
    </w:tbl>
    <w:p w:rsidR="00CF1277" w:rsidRPr="00E36BCF" w:rsidRDefault="00CF1277" w:rsidP="00CF1277">
      <w:pPr>
        <w:spacing w:line="209" w:lineRule="auto"/>
      </w:pPr>
    </w:p>
    <w:tbl>
      <w:tblPr>
        <w:tblW w:w="5101" w:type="pct"/>
        <w:jc w:val="center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83"/>
        <w:gridCol w:w="1461"/>
        <w:gridCol w:w="1556"/>
        <w:gridCol w:w="1556"/>
        <w:gridCol w:w="834"/>
        <w:gridCol w:w="992"/>
        <w:gridCol w:w="992"/>
        <w:gridCol w:w="477"/>
        <w:gridCol w:w="611"/>
        <w:gridCol w:w="611"/>
        <w:gridCol w:w="611"/>
        <w:gridCol w:w="543"/>
      </w:tblGrid>
      <w:tr w:rsidR="00CF1277" w:rsidRPr="00E36BCF" w:rsidTr="004C625D">
        <w:trPr>
          <w:tblHeader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2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3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4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5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6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7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8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 w:rsidRPr="00E36BCF">
              <w:t>9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09" w:lineRule="auto"/>
              <w:jc w:val="center"/>
            </w:pPr>
            <w:r>
              <w:t>12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1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Закупка для неработающего населения средств индивидуальной защиты:</w:t>
            </w: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 w:val="restart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средствами защиты</w:t>
            </w:r>
          </w:p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противогаз взрослый ГП-7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 w:val="restart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 xml:space="preserve">противогаз детский и школьный </w:t>
            </w:r>
          </w:p>
          <w:p w:rsidR="00CF1277" w:rsidRPr="00E36BCF" w:rsidRDefault="00CF1277" w:rsidP="00A325DD">
            <w:pPr>
              <w:spacing w:line="226" w:lineRule="auto"/>
            </w:pPr>
            <w:r w:rsidRPr="00E36BCF">
              <w:t>ПДФ-2Д, ПДФ-2Ш</w:t>
            </w: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461" w:type="dxa"/>
            <w:vMerge/>
          </w:tcPr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1556" w:type="dxa"/>
            <w:vMerge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штук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2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Обучение руководящего состава, должностных лиц и специалистов ГОЧС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jc w:val="center"/>
            </w:pPr>
            <w:r w:rsidRPr="00E36BCF">
              <w:t xml:space="preserve">повышение знаний специалистов в вопросах ГО и ЧС 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  <w:p w:rsidR="00CF1277" w:rsidRPr="00E36BCF" w:rsidRDefault="00CF1277" w:rsidP="00A325DD">
            <w:pPr>
              <w:jc w:val="center"/>
            </w:pP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jc w:val="center"/>
            </w:pPr>
            <w:r w:rsidRPr="00E36BCF">
              <w:t>3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jc w:val="center"/>
            </w:pPr>
            <w:r w:rsidRPr="00E36BCF">
              <w:t>Изготовление  и установка знаков безопасности на воде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16" w:lineRule="auto"/>
              <w:jc w:val="center"/>
            </w:pPr>
            <w:r w:rsidRPr="00E36BCF">
              <w:t>тыс. рублей</w:t>
            </w:r>
          </w:p>
          <w:p w:rsidR="00CF1277" w:rsidRPr="00E36BCF" w:rsidRDefault="00CF1277" w:rsidP="00A325DD"/>
          <w:p w:rsidR="00CF1277" w:rsidRPr="00E36BCF" w:rsidRDefault="00CF1277" w:rsidP="00A325DD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F1277" w:rsidRPr="00E36BCF" w:rsidRDefault="00365F7B" w:rsidP="00A325DD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CF1277" w:rsidP="00A325DD">
            <w:pPr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jc w:val="center"/>
            </w:pPr>
            <w:r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lastRenderedPageBreak/>
              <w:t>4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Приобретение учебной методической литературы, наглядных пособий по вопросам ГО и ЧС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Повышение качества обучения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1</w:t>
            </w:r>
          </w:p>
        </w:tc>
      </w:tr>
      <w:tr w:rsidR="00CF1277" w:rsidRPr="00E36BCF" w:rsidTr="004C625D">
        <w:trPr>
          <w:cantSplit/>
          <w:jc w:val="center"/>
        </w:trPr>
        <w:tc>
          <w:tcPr>
            <w:tcW w:w="28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5</w:t>
            </w:r>
          </w:p>
        </w:tc>
        <w:tc>
          <w:tcPr>
            <w:tcW w:w="1461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 xml:space="preserve">Предоставление субсидий из бюджета сельского поселения Фрунзенское для ООО «Фрунзенское» для оплаты энергетических ресурсов </w:t>
            </w: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CF1277" w:rsidRPr="00E36BCF" w:rsidRDefault="00CF1277" w:rsidP="00A325DD">
            <w:pPr>
              <w:spacing w:line="226" w:lineRule="auto"/>
            </w:pPr>
          </w:p>
        </w:tc>
        <w:tc>
          <w:tcPr>
            <w:tcW w:w="1556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Обеспечение безопасности населения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CF1277" w:rsidRDefault="00DC2987" w:rsidP="00365F7B">
            <w:pPr>
              <w:spacing w:line="226" w:lineRule="auto"/>
              <w:jc w:val="center"/>
            </w:pPr>
            <w:r>
              <w:t>1</w:t>
            </w:r>
            <w:r w:rsidR="00365F7B">
              <w:t>281</w:t>
            </w:r>
            <w:r w:rsidR="00875D3E">
              <w:t>,9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26" w:lineRule="auto"/>
              <w:jc w:val="center"/>
            </w:pPr>
            <w:r>
              <w:t>981,9</w:t>
            </w:r>
          </w:p>
        </w:tc>
        <w:tc>
          <w:tcPr>
            <w:tcW w:w="477" w:type="dxa"/>
          </w:tcPr>
          <w:p w:rsidR="00CF1277" w:rsidRPr="00E36BCF" w:rsidRDefault="00D11FC9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26" w:lineRule="auto"/>
              <w:jc w:val="center"/>
            </w:pPr>
            <w:r>
              <w:t>300</w:t>
            </w:r>
          </w:p>
        </w:tc>
      </w:tr>
      <w:tr w:rsidR="00875D3E" w:rsidRPr="00E36BCF" w:rsidTr="004C625D">
        <w:trPr>
          <w:cantSplit/>
          <w:jc w:val="center"/>
        </w:trPr>
        <w:tc>
          <w:tcPr>
            <w:tcW w:w="283" w:type="dxa"/>
          </w:tcPr>
          <w:p w:rsidR="00875D3E" w:rsidRDefault="00875D3E" w:rsidP="00A325DD">
            <w:pPr>
              <w:spacing w:line="226" w:lineRule="auto"/>
              <w:jc w:val="center"/>
            </w:pPr>
            <w:r>
              <w:t>6</w:t>
            </w:r>
          </w:p>
        </w:tc>
        <w:tc>
          <w:tcPr>
            <w:tcW w:w="1461" w:type="dxa"/>
          </w:tcPr>
          <w:p w:rsidR="00875D3E" w:rsidRPr="00875D3E" w:rsidRDefault="00875D3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875D3E">
              <w:rPr>
                <w:sz w:val="22"/>
                <w:szCs w:val="22"/>
              </w:rPr>
              <w:t xml:space="preserve">Субсидия на </w:t>
            </w:r>
            <w:proofErr w:type="spellStart"/>
            <w:r w:rsidRPr="00875D3E">
              <w:rPr>
                <w:sz w:val="22"/>
                <w:szCs w:val="22"/>
              </w:rPr>
              <w:t>софинансирование</w:t>
            </w:r>
            <w:proofErr w:type="spellEnd"/>
            <w:r w:rsidRPr="00875D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расходного обязательства</w:t>
            </w:r>
            <w:r w:rsidR="004C625D">
              <w:rPr>
                <w:sz w:val="22"/>
                <w:szCs w:val="22"/>
              </w:rPr>
              <w:t xml:space="preserve"> по выполнению восстановительных работ системы теплоснабжения (областной бюджет)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6" w:type="dxa"/>
          </w:tcPr>
          <w:p w:rsidR="004C625D" w:rsidRPr="00E36BCF" w:rsidRDefault="004C625D" w:rsidP="004C625D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75D3E" w:rsidRPr="00E36BCF" w:rsidRDefault="00875D3E" w:rsidP="00A325DD">
            <w:pPr>
              <w:spacing w:line="226" w:lineRule="auto"/>
            </w:pPr>
          </w:p>
        </w:tc>
        <w:tc>
          <w:tcPr>
            <w:tcW w:w="1556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75D3E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992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10210</w:t>
            </w:r>
          </w:p>
        </w:tc>
        <w:tc>
          <w:tcPr>
            <w:tcW w:w="477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75D3E" w:rsidRDefault="004C625D" w:rsidP="00A325DD">
            <w:pPr>
              <w:spacing w:line="226" w:lineRule="auto"/>
              <w:jc w:val="center"/>
            </w:pPr>
            <w:r>
              <w:t>-</w:t>
            </w:r>
          </w:p>
        </w:tc>
      </w:tr>
      <w:tr w:rsidR="004C625D" w:rsidRPr="00E36BCF" w:rsidTr="004C625D">
        <w:trPr>
          <w:cantSplit/>
          <w:jc w:val="center"/>
        </w:trPr>
        <w:tc>
          <w:tcPr>
            <w:tcW w:w="283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7</w:t>
            </w:r>
          </w:p>
        </w:tc>
        <w:tc>
          <w:tcPr>
            <w:tcW w:w="1461" w:type="dxa"/>
          </w:tcPr>
          <w:p w:rsidR="004C625D" w:rsidRPr="00875D3E" w:rsidRDefault="004C625D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Техническое перевооружение системы теплоснабжения </w:t>
            </w: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Фрунзенское (местный бюджет)</w:t>
            </w: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4C625D" w:rsidRPr="00E36BCF" w:rsidRDefault="004C625D" w:rsidP="00D20F4F">
            <w:pPr>
              <w:spacing w:line="226" w:lineRule="auto"/>
            </w:pPr>
          </w:p>
        </w:tc>
        <w:tc>
          <w:tcPr>
            <w:tcW w:w="1556" w:type="dxa"/>
          </w:tcPr>
          <w:p w:rsidR="004C625D" w:rsidRPr="00E36BCF" w:rsidRDefault="004C625D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4C625D" w:rsidRPr="00E36BCF" w:rsidRDefault="004C625D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992" w:type="dxa"/>
          </w:tcPr>
          <w:p w:rsidR="004C625D" w:rsidRDefault="004C625D" w:rsidP="00A325DD">
            <w:pPr>
              <w:spacing w:line="226" w:lineRule="auto"/>
              <w:jc w:val="center"/>
            </w:pPr>
            <w:r>
              <w:t>10227,5</w:t>
            </w:r>
          </w:p>
        </w:tc>
        <w:tc>
          <w:tcPr>
            <w:tcW w:w="477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4C625D" w:rsidRDefault="004C625D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8C229E" w:rsidRPr="00E36BCF" w:rsidTr="004C625D">
        <w:trPr>
          <w:cantSplit/>
          <w:jc w:val="center"/>
        </w:trPr>
        <w:tc>
          <w:tcPr>
            <w:tcW w:w="283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8</w:t>
            </w:r>
          </w:p>
        </w:tc>
        <w:tc>
          <w:tcPr>
            <w:tcW w:w="1461" w:type="dxa"/>
          </w:tcPr>
          <w:p w:rsidR="008C229E" w:rsidRDefault="008C229E" w:rsidP="00875D3E">
            <w:pPr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закупки товаров, работ и услуг для обеспечения муниципальных нужд </w:t>
            </w: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</w:pPr>
            <w:r w:rsidRPr="00E36BCF">
              <w:t>Администрация сельского поселения</w:t>
            </w:r>
          </w:p>
          <w:p w:rsidR="008C229E" w:rsidRPr="00E36BCF" w:rsidRDefault="008C229E" w:rsidP="00D20F4F">
            <w:pPr>
              <w:spacing w:line="226" w:lineRule="auto"/>
            </w:pPr>
          </w:p>
        </w:tc>
        <w:tc>
          <w:tcPr>
            <w:tcW w:w="1556" w:type="dxa"/>
          </w:tcPr>
          <w:p w:rsidR="008C229E" w:rsidRPr="00E36BCF" w:rsidRDefault="008C229E" w:rsidP="00D20F4F">
            <w:pPr>
              <w:spacing w:line="226" w:lineRule="auto"/>
              <w:jc w:val="center"/>
            </w:pPr>
            <w:r>
              <w:t>Предупреждение чрезвычайной ситуации в границах поселения</w:t>
            </w:r>
          </w:p>
        </w:tc>
        <w:tc>
          <w:tcPr>
            <w:tcW w:w="834" w:type="dxa"/>
          </w:tcPr>
          <w:p w:rsidR="008C229E" w:rsidRPr="00E36BCF" w:rsidRDefault="008C229E" w:rsidP="00A325DD">
            <w:pPr>
              <w:spacing w:line="226" w:lineRule="auto"/>
              <w:jc w:val="center"/>
            </w:pPr>
            <w:r w:rsidRPr="00E36BCF">
              <w:t>тыс. руб</w:t>
            </w:r>
            <w:r>
              <w:t>лей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992" w:type="dxa"/>
          </w:tcPr>
          <w:p w:rsidR="008C229E" w:rsidRDefault="008C229E" w:rsidP="00A325DD">
            <w:pPr>
              <w:spacing w:line="226" w:lineRule="auto"/>
              <w:jc w:val="center"/>
            </w:pPr>
            <w:r>
              <w:t>365,1</w:t>
            </w:r>
          </w:p>
        </w:tc>
        <w:tc>
          <w:tcPr>
            <w:tcW w:w="477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8C229E" w:rsidRDefault="008C229E" w:rsidP="00D20F4F">
            <w:pPr>
              <w:spacing w:line="226" w:lineRule="auto"/>
              <w:jc w:val="center"/>
            </w:pPr>
            <w:r>
              <w:t>-</w:t>
            </w:r>
          </w:p>
        </w:tc>
      </w:tr>
      <w:tr w:rsidR="00CF1277" w:rsidRPr="00E36BCF" w:rsidTr="004C625D">
        <w:trPr>
          <w:jc w:val="center"/>
        </w:trPr>
        <w:tc>
          <w:tcPr>
            <w:tcW w:w="4856" w:type="dxa"/>
            <w:gridSpan w:val="4"/>
          </w:tcPr>
          <w:p w:rsidR="00CF1277" w:rsidRPr="00E36BCF" w:rsidRDefault="00CF1277" w:rsidP="00A325DD">
            <w:pPr>
              <w:spacing w:line="233" w:lineRule="auto"/>
              <w:ind w:firstLine="709"/>
              <w:rPr>
                <w:b/>
              </w:rPr>
            </w:pPr>
            <w:r w:rsidRPr="00E36BCF">
              <w:rPr>
                <w:b/>
              </w:rPr>
              <w:t xml:space="preserve"> Итого</w:t>
            </w:r>
          </w:p>
        </w:tc>
        <w:tc>
          <w:tcPr>
            <w:tcW w:w="834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тыс. рублей</w:t>
            </w:r>
          </w:p>
        </w:tc>
        <w:tc>
          <w:tcPr>
            <w:tcW w:w="992" w:type="dxa"/>
          </w:tcPr>
          <w:p w:rsidR="00CF1277" w:rsidRPr="00E36BCF" w:rsidRDefault="00235D56" w:rsidP="00365F7B">
            <w:pPr>
              <w:spacing w:line="233" w:lineRule="auto"/>
              <w:jc w:val="center"/>
            </w:pPr>
            <w:r>
              <w:t>22</w:t>
            </w:r>
            <w:r w:rsidR="00365F7B">
              <w:t>086</w:t>
            </w:r>
            <w:r w:rsidR="005B20E6">
              <w:t>,5</w:t>
            </w:r>
          </w:p>
        </w:tc>
        <w:tc>
          <w:tcPr>
            <w:tcW w:w="992" w:type="dxa"/>
          </w:tcPr>
          <w:p w:rsidR="00CF1277" w:rsidRPr="00E36BCF" w:rsidRDefault="00875D3E" w:rsidP="00A325DD">
            <w:pPr>
              <w:spacing w:line="233" w:lineRule="auto"/>
              <w:jc w:val="center"/>
              <w:rPr>
                <w:spacing w:val="-12"/>
              </w:rPr>
            </w:pPr>
            <w:r>
              <w:rPr>
                <w:spacing w:val="-12"/>
              </w:rPr>
              <w:t>21784,5</w:t>
            </w:r>
          </w:p>
        </w:tc>
        <w:tc>
          <w:tcPr>
            <w:tcW w:w="477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611" w:type="dxa"/>
          </w:tcPr>
          <w:p w:rsidR="00CF1277" w:rsidRPr="00E36BCF" w:rsidRDefault="00365F7B" w:rsidP="00A325DD">
            <w:pPr>
              <w:spacing w:line="233" w:lineRule="auto"/>
              <w:jc w:val="center"/>
            </w:pPr>
            <w:r>
              <w:t>-</w:t>
            </w:r>
          </w:p>
        </w:tc>
        <w:tc>
          <w:tcPr>
            <w:tcW w:w="54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>
              <w:t>302</w:t>
            </w:r>
          </w:p>
        </w:tc>
      </w:tr>
    </w:tbl>
    <w:p w:rsidR="00CF1277" w:rsidRPr="00E36BCF" w:rsidRDefault="00CF1277" w:rsidP="00CF1277">
      <w:pPr>
        <w:spacing w:line="233" w:lineRule="auto"/>
        <w:jc w:val="center"/>
      </w:pPr>
    </w:p>
    <w:p w:rsidR="00CF1277" w:rsidRPr="00E36BCF" w:rsidRDefault="00CF1277" w:rsidP="00CF1277">
      <w:pPr>
        <w:spacing w:line="233" w:lineRule="auto"/>
        <w:jc w:val="center"/>
      </w:pPr>
    </w:p>
    <w:p w:rsidR="00CF1277" w:rsidRDefault="00CF1277" w:rsidP="00CF1277">
      <w:pPr>
        <w:spacing w:line="233" w:lineRule="auto"/>
        <w:rPr>
          <w:sz w:val="28"/>
        </w:rPr>
      </w:pPr>
      <w:r>
        <w:rPr>
          <w:sz w:val="28"/>
        </w:rPr>
        <w:t xml:space="preserve">                                                    </w:t>
      </w:r>
      <w:r w:rsidR="008C229E">
        <w:rPr>
          <w:sz w:val="28"/>
        </w:rPr>
        <w:t xml:space="preserve">                               </w:t>
      </w:r>
    </w:p>
    <w:p w:rsidR="00CF1277" w:rsidRDefault="00CF1277" w:rsidP="00CF1277">
      <w:pPr>
        <w:spacing w:line="233" w:lineRule="auto"/>
        <w:rPr>
          <w:sz w:val="28"/>
        </w:rPr>
      </w:pPr>
    </w:p>
    <w:p w:rsidR="00CF1277" w:rsidRPr="000F714E" w:rsidRDefault="00CF1277" w:rsidP="00CF1277">
      <w:pPr>
        <w:spacing w:line="233" w:lineRule="auto"/>
        <w:jc w:val="center"/>
        <w:rPr>
          <w:b/>
          <w:sz w:val="28"/>
        </w:rPr>
      </w:pPr>
      <w:r w:rsidRPr="000F714E">
        <w:rPr>
          <w:b/>
          <w:sz w:val="28"/>
        </w:rPr>
        <w:t>Организационные мероприятия</w:t>
      </w:r>
    </w:p>
    <w:p w:rsidR="00CF1277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 xml:space="preserve">№ </w:t>
            </w:r>
            <w:proofErr w:type="gramStart"/>
            <w:r w:rsidRPr="00E36BCF">
              <w:t>п</w:t>
            </w:r>
            <w:proofErr w:type="gramEnd"/>
            <w:r w:rsidRPr="00E36BCF">
              <w:t>/п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Наименование мероприятия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Исполнитель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Сроки исполнения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Ожидаемый конечный результат</w:t>
            </w:r>
          </w:p>
        </w:tc>
      </w:tr>
    </w:tbl>
    <w:p w:rsidR="00CF1277" w:rsidRPr="00E36BCF" w:rsidRDefault="00CF1277" w:rsidP="00CF1277">
      <w:pPr>
        <w:spacing w:line="233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3586"/>
        <w:gridCol w:w="1575"/>
        <w:gridCol w:w="1160"/>
        <w:gridCol w:w="3508"/>
      </w:tblGrid>
      <w:tr w:rsidR="00CF1277" w:rsidRPr="00E36BCF" w:rsidTr="00A325DD">
        <w:trPr>
          <w:tblHeader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2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3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4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33" w:lineRule="auto"/>
              <w:jc w:val="center"/>
            </w:pPr>
            <w:r w:rsidRPr="00E36BCF">
              <w:t>5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1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Составление и согласование перечня работ и мероприятий, необходимых для подготовки зданий образовательных учреждений к приему и размещению населения, пострадавшего в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</w:p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определение мероприятий с целью дальнейшего анализа затрат</w:t>
            </w:r>
          </w:p>
        </w:tc>
      </w:tr>
      <w:tr w:rsidR="00CF1277" w:rsidRPr="00E36BCF" w:rsidTr="00A325DD">
        <w:trPr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2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</w:pPr>
            <w:r w:rsidRPr="00E36BCF">
              <w:t>Уточнение планов действий на случай возникновения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  <w:tr w:rsidR="00CF1277" w:rsidRPr="00E36BCF" w:rsidTr="00A325DD">
        <w:trPr>
          <w:cantSplit/>
          <w:jc w:val="center"/>
        </w:trPr>
        <w:tc>
          <w:tcPr>
            <w:tcW w:w="667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3</w:t>
            </w:r>
          </w:p>
        </w:tc>
        <w:tc>
          <w:tcPr>
            <w:tcW w:w="5299" w:type="dxa"/>
          </w:tcPr>
          <w:p w:rsidR="00CF1277" w:rsidRPr="00E36BCF" w:rsidRDefault="00CF1277" w:rsidP="00A325DD">
            <w:pPr>
              <w:spacing w:line="223" w:lineRule="auto"/>
              <w:rPr>
                <w:highlight w:val="magenta"/>
              </w:rPr>
            </w:pPr>
            <w:r w:rsidRPr="00E36BCF">
              <w:t>Уточнение планов действий (взаимодействий) на случай возникновения крупномасштабных ЧС</w:t>
            </w:r>
          </w:p>
        </w:tc>
        <w:tc>
          <w:tcPr>
            <w:tcW w:w="2291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 xml:space="preserve">Администрация сельского поселения </w:t>
            </w:r>
          </w:p>
        </w:tc>
        <w:tc>
          <w:tcPr>
            <w:tcW w:w="1669" w:type="dxa"/>
          </w:tcPr>
          <w:p w:rsidR="00CF1277" w:rsidRPr="00E36BCF" w:rsidRDefault="00CF1277" w:rsidP="00A325DD">
            <w:pPr>
              <w:spacing w:line="223" w:lineRule="auto"/>
              <w:jc w:val="center"/>
            </w:pPr>
            <w:r w:rsidRPr="00E36BCF">
              <w:t>ежегодно</w:t>
            </w:r>
          </w:p>
        </w:tc>
        <w:tc>
          <w:tcPr>
            <w:tcW w:w="5183" w:type="dxa"/>
          </w:tcPr>
          <w:p w:rsidR="00CF1277" w:rsidRPr="00E36BCF" w:rsidRDefault="00CF1277" w:rsidP="00A325DD">
            <w:pPr>
              <w:spacing w:line="223" w:lineRule="auto"/>
              <w:jc w:val="both"/>
              <w:rPr>
                <w:highlight w:val="magenta"/>
              </w:rPr>
            </w:pPr>
            <w:r w:rsidRPr="00E36BCF">
              <w:t>корректировка планов действий (взаимодействий) по результатам выполнения программных мероприятий на региональном и муниципальном уровнях</w:t>
            </w:r>
          </w:p>
        </w:tc>
      </w:tr>
    </w:tbl>
    <w:p w:rsidR="00CF1277" w:rsidRDefault="00CF1277" w:rsidP="00CF1277">
      <w:pPr>
        <w:ind w:firstLine="720"/>
        <w:jc w:val="both"/>
        <w:rPr>
          <w:sz w:val="28"/>
        </w:rPr>
      </w:pPr>
    </w:p>
    <w:p w:rsidR="00CF1277" w:rsidRDefault="00CF1277" w:rsidP="00CF1277">
      <w:pPr>
        <w:ind w:firstLine="720"/>
        <w:jc w:val="both"/>
        <w:rPr>
          <w:sz w:val="28"/>
        </w:rPr>
      </w:pPr>
    </w:p>
    <w:p w:rsidR="00CF1277" w:rsidRPr="009F725D" w:rsidRDefault="00CF1277" w:rsidP="00CF1277"/>
    <w:p w:rsidR="00CF1277" w:rsidRDefault="00CF1277" w:rsidP="00CF1277">
      <w:pPr>
        <w:tabs>
          <w:tab w:val="left" w:pos="3825"/>
        </w:tabs>
        <w:jc w:val="center"/>
        <w:rPr>
          <w:sz w:val="28"/>
          <w:szCs w:val="28"/>
        </w:rPr>
      </w:pPr>
    </w:p>
    <w:p w:rsidR="00CF1277" w:rsidRDefault="00CF1277" w:rsidP="00CF1277">
      <w:pPr>
        <w:spacing w:line="480" w:lineRule="auto"/>
        <w:jc w:val="center"/>
      </w:pPr>
    </w:p>
    <w:p w:rsidR="00076202" w:rsidRDefault="00076202" w:rsidP="00CF1277">
      <w:pPr>
        <w:tabs>
          <w:tab w:val="left" w:pos="8040"/>
        </w:tabs>
        <w:rPr>
          <w:sz w:val="28"/>
          <w:szCs w:val="28"/>
        </w:rPr>
      </w:pPr>
    </w:p>
    <w:sectPr w:rsidR="00076202" w:rsidSect="00CF1277"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43D" w:rsidRDefault="00E7743D" w:rsidP="00563ADD">
      <w:r>
        <w:separator/>
      </w:r>
    </w:p>
  </w:endnote>
  <w:endnote w:type="continuationSeparator" w:id="0">
    <w:p w:rsidR="00E7743D" w:rsidRDefault="00E7743D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77" w:rsidRDefault="00CF1277" w:rsidP="00F110E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FE2">
      <w:rPr>
        <w:rStyle w:val="aa"/>
        <w:noProof/>
      </w:rPr>
      <w:t>9</w:t>
    </w:r>
    <w:r>
      <w:rPr>
        <w:rStyle w:val="aa"/>
      </w:rPr>
      <w:fldChar w:fldCharType="end"/>
    </w:r>
  </w:p>
  <w:p w:rsidR="00CF1277" w:rsidRDefault="00CF1277" w:rsidP="00F110E2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E7743D" w:rsidP="005B5232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7E699C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6FE2">
      <w:rPr>
        <w:rStyle w:val="aa"/>
        <w:noProof/>
      </w:rPr>
      <w:t>12</w:t>
    </w:r>
    <w:r>
      <w:rPr>
        <w:rStyle w:val="aa"/>
      </w:rPr>
      <w:fldChar w:fldCharType="end"/>
    </w:r>
  </w:p>
  <w:p w:rsidR="005B5232" w:rsidRDefault="00E7743D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43D" w:rsidRDefault="00E7743D" w:rsidP="00563ADD">
      <w:r>
        <w:separator/>
      </w:r>
    </w:p>
  </w:footnote>
  <w:footnote w:type="continuationSeparator" w:id="0">
    <w:p w:rsidR="00E7743D" w:rsidRDefault="00E7743D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68A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A7D8A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D56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5F7B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9A2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0D98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A6EEA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625D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0E6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3E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29E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376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56FE2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2FCE"/>
    <w:rsid w:val="00AD3878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333B"/>
    <w:rsid w:val="00CF46B7"/>
    <w:rsid w:val="00CF5362"/>
    <w:rsid w:val="00CF5E63"/>
    <w:rsid w:val="00CF66ED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1FC9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87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7743D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62137D2-1344-4DF6-BC59-A9E5BE4F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2018-10-22T10:32:00Z</cp:lastPrinted>
  <dcterms:created xsi:type="dcterms:W3CDTF">2018-12-18T04:28:00Z</dcterms:created>
  <dcterms:modified xsi:type="dcterms:W3CDTF">2018-12-18T04:28:00Z</dcterms:modified>
</cp:coreProperties>
</file>