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3" w:rsidRDefault="009751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23" w:rsidRDefault="00A00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23" w:rsidRDefault="00A00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23" w:rsidRDefault="0097515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00323" w:rsidRDefault="0097515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июля 2020</w:t>
      </w:r>
    </w:p>
    <w:p w:rsidR="00A00323" w:rsidRDefault="0097515D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p w:rsidR="00A00323" w:rsidRDefault="0097515D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учет объектов капитального строительства. </w:t>
      </w:r>
    </w:p>
    <w:p w:rsidR="00A00323" w:rsidRDefault="0097515D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Елена </w:t>
      </w:r>
      <w:proofErr w:type="spellStart"/>
      <w:r>
        <w:rPr>
          <w:rFonts w:ascii="Segoe UI" w:hAnsi="Segoe UI" w:cs="Segoe UI"/>
          <w:b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 w:rsidR="00A00323" w:rsidRDefault="0097515D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Акт обследования должен содержать информацию о прекращении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i/>
          <w:sz w:val="24"/>
          <w:szCs w:val="24"/>
        </w:rPr>
        <w:t xml:space="preserve">При этом, если снесена только часть здания, тогда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</w:t>
      </w:r>
      <w:r>
        <w:rPr>
          <w:rFonts w:ascii="Segoe UI" w:hAnsi="Segoe UI" w:cs="Segoe UI"/>
          <w:i/>
          <w:sz w:val="24"/>
          <w:szCs w:val="24"/>
        </w:rPr>
        <w:lastRenderedPageBreak/>
        <w:t>характеристик здания в соответствии с приказом Минэкономразвития РФ № 953 от 18 декабря 2015 года. Важно,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hAnsi="Segoe UI" w:cs="Segoe UI"/>
          <w:sz w:val="24"/>
          <w:szCs w:val="24"/>
        </w:rPr>
        <w:t xml:space="preserve"> - подчеркивает Елена </w:t>
      </w: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A00323" w:rsidRDefault="0097515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Эксперт пояснила, что реконструкция не меняет год завершения строительства.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 w:rsidR="00A00323" w:rsidRDefault="00A00323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A00323" w:rsidRDefault="0097515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A00323" w:rsidRDefault="00975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A00323" w:rsidRDefault="0097515D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00323" w:rsidRDefault="00A0032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A00323" w:rsidRDefault="00A00323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A00323" w:rsidRDefault="0097515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Титова Т.А.</w:t>
      </w:r>
    </w:p>
    <w:p w:rsidR="00A00323" w:rsidRDefault="0097515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A00323" w:rsidRDefault="0097515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Е.А.</w:t>
      </w:r>
    </w:p>
    <w:sectPr w:rsidR="00A0032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3"/>
    <w:rsid w:val="0097515D"/>
    <w:rsid w:val="00A00323"/>
    <w:rsid w:val="00B2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2020-07-06T10:19:00Z</cp:lastPrinted>
  <dcterms:created xsi:type="dcterms:W3CDTF">2020-07-08T05:38:00Z</dcterms:created>
  <dcterms:modified xsi:type="dcterms:W3CDTF">2020-07-08T05:38:00Z</dcterms:modified>
</cp:coreProperties>
</file>